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436"/>
        <w:tblW w:w="11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8"/>
        <w:gridCol w:w="5760"/>
      </w:tblGrid>
      <w:tr w:rsidR="00397806" w:rsidRPr="000C0CEE" w14:paraId="6504C49D" w14:textId="77777777" w:rsidTr="000C0CEE">
        <w:trPr>
          <w:trHeight w:val="710"/>
        </w:trPr>
        <w:tc>
          <w:tcPr>
            <w:tcW w:w="11358" w:type="dxa"/>
            <w:gridSpan w:val="2"/>
            <w:vAlign w:val="center"/>
          </w:tcPr>
          <w:p w14:paraId="3816778B" w14:textId="5425B032" w:rsidR="00397806" w:rsidRPr="000C0CEE" w:rsidRDefault="000C0CEE" w:rsidP="000C0CE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bookmarkStart w:id="0" w:name="OLE_LINK4"/>
            <w:r w:rsidRPr="000C0CEE">
              <w:rPr>
                <w:rFonts w:asciiTheme="minorHAnsi" w:hAnsiTheme="minorHAnsi" w:cstheme="minorHAnsi"/>
                <w:sz w:val="22"/>
                <w:szCs w:val="19"/>
              </w:rPr>
              <w:drawing>
                <wp:anchor distT="0" distB="0" distL="114300" distR="114300" simplePos="0" relativeHeight="251661823" behindDoc="0" locked="0" layoutInCell="1" allowOverlap="1" wp14:anchorId="68C48ECE" wp14:editId="366AC715">
                  <wp:simplePos x="0" y="0"/>
                  <wp:positionH relativeFrom="column">
                    <wp:posOffset>6610350</wp:posOffset>
                  </wp:positionH>
                  <wp:positionV relativeFrom="paragraph">
                    <wp:posOffset>40640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0CEE">
              <w:rPr>
                <w:rFonts w:asciiTheme="minorHAnsi" w:hAnsiTheme="minorHAnsi" w:cstheme="minorHAnsi"/>
                <w:sz w:val="22"/>
                <w:szCs w:val="19"/>
              </w:rPr>
              <w:drawing>
                <wp:anchor distT="0" distB="0" distL="114300" distR="114300" simplePos="0" relativeHeight="251660799" behindDoc="0" locked="0" layoutInCell="1" allowOverlap="1" wp14:anchorId="557F14E7" wp14:editId="7A6347C8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44450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1BA5" w:rsidRPr="000C0CEE">
              <w:rPr>
                <w:rFonts w:asciiTheme="minorHAnsi" w:hAnsiTheme="minorHAnsi" w:cstheme="minorHAnsi"/>
                <w:b/>
                <w:sz w:val="28"/>
                <w:szCs w:val="18"/>
              </w:rPr>
              <w:t>Implementation Snapshot</w:t>
            </w:r>
          </w:p>
          <w:p w14:paraId="6504C49C" w14:textId="4E802BC7" w:rsidR="009A1BA5" w:rsidRPr="000C0CEE" w:rsidRDefault="009A1BA5" w:rsidP="00D05F38">
            <w:pPr>
              <w:jc w:val="center"/>
              <w:rPr>
                <w:rFonts w:asciiTheme="minorHAnsi" w:hAnsiTheme="minorHAnsi" w:cstheme="minorHAnsi"/>
                <w:sz w:val="13"/>
                <w:szCs w:val="13"/>
              </w:rPr>
            </w:pPr>
            <w:r w:rsidRPr="000C0CEE">
              <w:rPr>
                <w:rFonts w:asciiTheme="minorHAnsi" w:hAnsiTheme="minorHAnsi" w:cstheme="minorHAnsi"/>
                <w:b/>
                <w:sz w:val="28"/>
                <w:szCs w:val="18"/>
              </w:rPr>
              <w:t xml:space="preserve">TFI Implementation Feature:  Behavioral Expectations </w:t>
            </w:r>
            <w:r w:rsidR="003A3F1F" w:rsidRPr="000C0CEE">
              <w:rPr>
                <w:rFonts w:asciiTheme="minorHAnsi" w:hAnsiTheme="minorHAnsi" w:cstheme="minorHAnsi"/>
                <w:b/>
                <w:sz w:val="28"/>
                <w:szCs w:val="18"/>
              </w:rPr>
              <w:t>(1.3)</w:t>
            </w:r>
            <w:r w:rsidRPr="000C0CEE">
              <w:rPr>
                <w:rFonts w:asciiTheme="minorHAnsi" w:hAnsiTheme="minorHAnsi" w:cstheme="minorHAnsi"/>
                <w:b/>
                <w:sz w:val="28"/>
                <w:szCs w:val="18"/>
              </w:rPr>
              <w:t xml:space="preserve"> </w:t>
            </w:r>
          </w:p>
        </w:tc>
      </w:tr>
      <w:tr w:rsidR="00D05F38" w:rsidRPr="000C0CEE" w14:paraId="2A7496B0" w14:textId="77777777" w:rsidTr="00E1773F">
        <w:trPr>
          <w:trHeight w:val="851"/>
        </w:trPr>
        <w:tc>
          <w:tcPr>
            <w:tcW w:w="11358" w:type="dxa"/>
            <w:gridSpan w:val="2"/>
          </w:tcPr>
          <w:p w14:paraId="7E937DC9" w14:textId="424300BB" w:rsidR="00D05F38" w:rsidRPr="000C0CEE" w:rsidRDefault="00D05F38" w:rsidP="00D05F38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What is it?</w:t>
            </w:r>
          </w:p>
          <w:p w14:paraId="6C9BA778" w14:textId="1C73251D" w:rsidR="00D05F38" w:rsidRPr="000C0CEE" w:rsidRDefault="009A1BA5" w:rsidP="000C0CEE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School has five or fewer positively stated behavioral expec</w:t>
            </w:r>
            <w:r w:rsidR="00B310F4" w:rsidRPr="000C0CEE">
              <w:rPr>
                <w:rFonts w:asciiTheme="minorHAnsi" w:hAnsiTheme="minorHAnsi" w:cstheme="minorHAnsi"/>
                <w:sz w:val="20"/>
                <w:szCs w:val="20"/>
              </w:rPr>
              <w:t>tations and examples by setting</w:t>
            </w: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/location for student and staff behaviors (e.g., school teaching matrix) defined and in place.</w:t>
            </w:r>
          </w:p>
        </w:tc>
      </w:tr>
      <w:tr w:rsidR="00397806" w:rsidRPr="000C0CEE" w14:paraId="6504C4A7" w14:textId="77777777" w:rsidTr="000C0CEE">
        <w:trPr>
          <w:trHeight w:val="2012"/>
        </w:trPr>
        <w:tc>
          <w:tcPr>
            <w:tcW w:w="5598" w:type="dxa"/>
          </w:tcPr>
          <w:p w14:paraId="5A31BDC2" w14:textId="0F586DD8" w:rsidR="009A1BA5" w:rsidRPr="000C0CEE" w:rsidRDefault="009A1BA5" w:rsidP="009A1BA5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Scoring Criteria:  </w:t>
            </w:r>
          </w:p>
          <w:p w14:paraId="436FE25E" w14:textId="03CEA5C2" w:rsidR="009A1BA5" w:rsidRPr="000C0CEE" w:rsidRDefault="009A1BA5" w:rsidP="009A1B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0 = Behavioral expectations have not been identified, are not all positive, or are more than 5 in number</w:t>
            </w:r>
          </w:p>
          <w:p w14:paraId="364C0ABD" w14:textId="77777777" w:rsidR="009A1BA5" w:rsidRPr="000C0CEE" w:rsidRDefault="009A1BA5" w:rsidP="009A1B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1 = Behavioral expectations identified but may not include a matrix or be posted</w:t>
            </w:r>
          </w:p>
          <w:p w14:paraId="6504C4A3" w14:textId="4C7B0689" w:rsidR="009A1BA5" w:rsidRPr="000C0CEE" w:rsidRDefault="009A1BA5" w:rsidP="00E1773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2 = Five or fewer behavioral expectations exist that are positive, posted, and identified for specific settings (</w:t>
            </w:r>
            <w:proofErr w:type="gramStart"/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e.g.</w:t>
            </w:r>
            <w:proofErr w:type="gramEnd"/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 matrix) AND at least 90% of staff can list at least 67% of the expectations</w:t>
            </w:r>
          </w:p>
        </w:tc>
        <w:tc>
          <w:tcPr>
            <w:tcW w:w="5760" w:type="dxa"/>
          </w:tcPr>
          <w:p w14:paraId="40FAD2B2" w14:textId="0C599075" w:rsidR="009A1BA5" w:rsidRPr="000C0CEE" w:rsidRDefault="00DB7D0F" w:rsidP="009A1BA5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Sources/</w:t>
            </w:r>
            <w:r w:rsidR="009A1BA5" w:rsidRPr="000C0CE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Implementation Products</w:t>
            </w:r>
            <w:r w:rsidR="009A1BA5"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AEA65B9" w14:textId="77777777" w:rsidR="009A1BA5" w:rsidRPr="000C0CEE" w:rsidRDefault="009A1BA5" w:rsidP="009A1BA5">
            <w:pPr>
              <w:numPr>
                <w:ilvl w:val="0"/>
                <w:numId w:val="12"/>
              </w:numPr>
              <w:ind w:left="180"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TFI Walkthrough Tool</w:t>
            </w:r>
          </w:p>
          <w:p w14:paraId="5AC4D4D3" w14:textId="77777777" w:rsidR="009A1BA5" w:rsidRPr="000C0CEE" w:rsidRDefault="009A1BA5" w:rsidP="009A1BA5">
            <w:pPr>
              <w:numPr>
                <w:ilvl w:val="0"/>
                <w:numId w:val="12"/>
              </w:numPr>
              <w:ind w:left="180"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Staff handbook</w:t>
            </w:r>
          </w:p>
          <w:p w14:paraId="54F4E1A5" w14:textId="77777777" w:rsidR="009A1BA5" w:rsidRPr="000C0CEE" w:rsidRDefault="009A1BA5" w:rsidP="009A1BA5">
            <w:pPr>
              <w:numPr>
                <w:ilvl w:val="0"/>
                <w:numId w:val="12"/>
              </w:numPr>
              <w:ind w:left="180"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Student handbook</w:t>
            </w:r>
          </w:p>
          <w:p w14:paraId="6504C4A5" w14:textId="0E17564C" w:rsidR="00397806" w:rsidRPr="000C0CEE" w:rsidRDefault="00397806" w:rsidP="009A1BA5">
            <w:pPr>
              <w:numPr>
                <w:ilvl w:val="0"/>
                <w:numId w:val="12"/>
              </w:numPr>
              <w:ind w:left="180"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Teaching Matrix </w:t>
            </w:r>
            <w:r w:rsidR="009A1BA5"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with expectations </w:t>
            </w: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defined based on data</w:t>
            </w:r>
            <w:r w:rsidR="009A1BA5" w:rsidRPr="000C0CEE">
              <w:rPr>
                <w:rFonts w:asciiTheme="minorHAnsi" w:hAnsiTheme="minorHAnsi" w:cstheme="minorHAnsi"/>
                <w:sz w:val="20"/>
                <w:szCs w:val="20"/>
              </w:rPr>
              <w:t>, feedback from faculty, staff, and families</w:t>
            </w:r>
          </w:p>
          <w:p w14:paraId="6504C4A6" w14:textId="0D8CF560" w:rsidR="009A1BA5" w:rsidRPr="000C0CEE" w:rsidRDefault="009A1BA5" w:rsidP="009A1BA5">
            <w:pPr>
              <w:ind w:left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05F38" w:rsidRPr="000C0CEE" w14:paraId="6504C4D2" w14:textId="77777777" w:rsidTr="00D05F38">
        <w:tc>
          <w:tcPr>
            <w:tcW w:w="11358" w:type="dxa"/>
            <w:gridSpan w:val="2"/>
            <w:shd w:val="clear" w:color="auto" w:fill="D9D9D9" w:themeFill="background1" w:themeFillShade="D9"/>
          </w:tcPr>
          <w:p w14:paraId="6504C4D1" w14:textId="7DDC754D" w:rsidR="00D05F38" w:rsidRPr="000C0CEE" w:rsidRDefault="00D05F38" w:rsidP="00D05F3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Implementation:</w:t>
            </w:r>
          </w:p>
        </w:tc>
      </w:tr>
      <w:tr w:rsidR="00397806" w:rsidRPr="000C0CEE" w14:paraId="6504C4E1" w14:textId="77777777" w:rsidTr="00E1773F">
        <w:trPr>
          <w:trHeight w:val="521"/>
        </w:trPr>
        <w:tc>
          <w:tcPr>
            <w:tcW w:w="5598" w:type="dxa"/>
          </w:tcPr>
          <w:p w14:paraId="6504C4D4" w14:textId="77777777" w:rsidR="00397806" w:rsidRPr="000C0CEE" w:rsidRDefault="00397806" w:rsidP="00D05F3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b/>
                <w:sz w:val="20"/>
                <w:szCs w:val="20"/>
              </w:rPr>
              <w:t>Role of District Coordinator:</w:t>
            </w:r>
          </w:p>
          <w:p w14:paraId="6504C4D5" w14:textId="0A9CB440" w:rsidR="00397806" w:rsidRPr="000C0CEE" w:rsidRDefault="00397806" w:rsidP="00D05F38">
            <w:pPr>
              <w:numPr>
                <w:ilvl w:val="0"/>
                <w:numId w:val="4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Provide resources for production of matrix and other visual communication tools expectations (e.g., posters)</w:t>
            </w:r>
          </w:p>
          <w:p w14:paraId="6504C4D6" w14:textId="38BBA61C" w:rsidR="00397806" w:rsidRPr="000C0CEE" w:rsidRDefault="00397806" w:rsidP="00D05F38">
            <w:pPr>
              <w:numPr>
                <w:ilvl w:val="0"/>
                <w:numId w:val="4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Meet with coaches to review matrices and classroom alignment </w:t>
            </w:r>
          </w:p>
          <w:p w14:paraId="6504C4D7" w14:textId="475628DF" w:rsidR="00397806" w:rsidRPr="000C0CEE" w:rsidRDefault="00397806" w:rsidP="00D05F38">
            <w:pPr>
              <w:numPr>
                <w:ilvl w:val="0"/>
                <w:numId w:val="4"/>
              </w:numPr>
              <w:spacing w:after="200"/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Review </w:t>
            </w:r>
            <w:r w:rsidR="000C0CEE">
              <w:rPr>
                <w:rFonts w:asciiTheme="minorHAnsi" w:hAnsiTheme="minorHAnsi" w:cstheme="minorHAnsi"/>
                <w:sz w:val="20"/>
                <w:szCs w:val="20"/>
              </w:rPr>
              <w:t>opportunities for</w:t>
            </w: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 alignment with</w:t>
            </w:r>
            <w:r w:rsidR="000C0C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strategic planning goals and social/behavioral needs</w:t>
            </w:r>
          </w:p>
          <w:p w14:paraId="6504C4D8" w14:textId="77777777" w:rsidR="00397806" w:rsidRPr="000C0CEE" w:rsidRDefault="00397806" w:rsidP="00D05F38">
            <w:pPr>
              <w:spacing w:after="200"/>
              <w:ind w:left="162"/>
              <w:contextualSpacing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6504C4D9" w14:textId="77777777" w:rsidR="00397806" w:rsidRPr="000C0CEE" w:rsidRDefault="00397806" w:rsidP="00D05F38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b/>
                <w:sz w:val="20"/>
                <w:szCs w:val="20"/>
              </w:rPr>
              <w:t>Role of Administrator:</w:t>
            </w:r>
          </w:p>
          <w:p w14:paraId="6504C4DA" w14:textId="08D36F39" w:rsidR="00397806" w:rsidRPr="000C0CEE" w:rsidRDefault="00397806" w:rsidP="00D05F38">
            <w:pPr>
              <w:numPr>
                <w:ilvl w:val="0"/>
                <w:numId w:val="4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Include time during staff or grade level/department meetings to allow coach and team to </w:t>
            </w:r>
            <w:r w:rsidR="000C0CEE">
              <w:rPr>
                <w:rFonts w:asciiTheme="minorHAnsi" w:hAnsiTheme="minorHAnsi" w:cstheme="minorHAnsi"/>
                <w:sz w:val="20"/>
                <w:szCs w:val="20"/>
              </w:rPr>
              <w:t>discuss expectations</w:t>
            </w: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 matrix </w:t>
            </w:r>
          </w:p>
          <w:p w14:paraId="6504C4DB" w14:textId="325E9D66" w:rsidR="00397806" w:rsidRPr="000C0CEE" w:rsidRDefault="00397806" w:rsidP="00D05F38">
            <w:pPr>
              <w:numPr>
                <w:ilvl w:val="0"/>
                <w:numId w:val="4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Include classroom alignment with school-wide expectations </w:t>
            </w:r>
          </w:p>
          <w:p w14:paraId="6504C4DD" w14:textId="72C914AA" w:rsidR="00397806" w:rsidRPr="000C0CEE" w:rsidRDefault="00397806" w:rsidP="00D05F38">
            <w:pPr>
              <w:numPr>
                <w:ilvl w:val="0"/>
                <w:numId w:val="4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Review implementation outcomes and alignment with strategic planning goals and social/behavioral needs</w:t>
            </w:r>
          </w:p>
          <w:p w14:paraId="5569C9ED" w14:textId="66D79A31" w:rsidR="00D05F38" w:rsidRPr="000C0CEE" w:rsidRDefault="00397806" w:rsidP="00D05F38">
            <w:pPr>
              <w:numPr>
                <w:ilvl w:val="0"/>
                <w:numId w:val="4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Review academic and social/behavioral data wit</w:t>
            </w:r>
            <w:r w:rsidR="00D05F38"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h </w:t>
            </w:r>
            <w:r w:rsidR="000C0CEE">
              <w:rPr>
                <w:rFonts w:asciiTheme="minorHAnsi" w:hAnsiTheme="minorHAnsi" w:cstheme="minorHAnsi"/>
                <w:sz w:val="20"/>
                <w:szCs w:val="20"/>
              </w:rPr>
              <w:t>RTI</w:t>
            </w:r>
            <w:r w:rsidR="000C0CEE" w:rsidRPr="000C0CE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="000C0CEE">
              <w:rPr>
                <w:rFonts w:asciiTheme="minorHAnsi" w:hAnsiTheme="minorHAnsi" w:cstheme="minorHAnsi"/>
                <w:sz w:val="20"/>
                <w:szCs w:val="20"/>
              </w:rPr>
              <w:t>-B team</w:t>
            </w:r>
          </w:p>
          <w:p w14:paraId="5A658A03" w14:textId="56747B96" w:rsidR="00D05F38" w:rsidRPr="000C0CEE" w:rsidRDefault="00397806" w:rsidP="00D05F38">
            <w:pPr>
              <w:numPr>
                <w:ilvl w:val="0"/>
                <w:numId w:val="4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Arrange for additional support as needed</w:t>
            </w:r>
            <w:r w:rsidR="00D05F38"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2FBE330" w14:textId="77777777" w:rsidR="00D05F38" w:rsidRPr="000C0CEE" w:rsidRDefault="00D05F38" w:rsidP="00D05F38">
            <w:pPr>
              <w:ind w:left="162" w:hanging="16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EF4067" w14:textId="046C8A22" w:rsidR="00D05F38" w:rsidRPr="000C0CEE" w:rsidRDefault="00D05F38" w:rsidP="00D05F38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b/>
                <w:sz w:val="20"/>
                <w:szCs w:val="20"/>
              </w:rPr>
              <w:t>Role of Coach:</w:t>
            </w:r>
          </w:p>
          <w:p w14:paraId="6B86AAAC" w14:textId="435B7478" w:rsidR="00D05F38" w:rsidRPr="000C0CEE" w:rsidRDefault="00D05F38" w:rsidP="00D05F38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Attend </w:t>
            </w:r>
            <w:r w:rsidR="000C0CEE">
              <w:rPr>
                <w:rFonts w:asciiTheme="minorHAnsi" w:hAnsiTheme="minorHAnsi" w:cstheme="minorHAnsi"/>
                <w:sz w:val="20"/>
                <w:szCs w:val="20"/>
              </w:rPr>
              <w:t xml:space="preserve">Tier I </w:t>
            </w: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training with team</w:t>
            </w:r>
          </w:p>
          <w:p w14:paraId="284E810C" w14:textId="3966D17D" w:rsidR="00D05F38" w:rsidRPr="000C0CEE" w:rsidRDefault="00D05F38" w:rsidP="00D05F38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Support team action planning </w:t>
            </w:r>
          </w:p>
          <w:p w14:paraId="71AC7E15" w14:textId="5FFE7B5A" w:rsidR="00D05F38" w:rsidRPr="000C0CEE" w:rsidRDefault="00D05F38" w:rsidP="00D05F38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Communicate with di</w:t>
            </w:r>
            <w:r w:rsidR="00F1685F" w:rsidRPr="000C0CEE">
              <w:rPr>
                <w:rFonts w:asciiTheme="minorHAnsi" w:hAnsiTheme="minorHAnsi" w:cstheme="minorHAnsi"/>
                <w:sz w:val="20"/>
                <w:szCs w:val="20"/>
              </w:rPr>
              <w:t>strict</w:t>
            </w: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 coordinator for necessary resources </w:t>
            </w:r>
          </w:p>
          <w:p w14:paraId="016DDC40" w14:textId="7BABD45E" w:rsidR="00D05F38" w:rsidRPr="000C0CEE" w:rsidRDefault="00D05F38" w:rsidP="00D05F38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Review </w:t>
            </w:r>
            <w:r w:rsidR="00F1685F" w:rsidRPr="000C0CEE">
              <w:rPr>
                <w:rFonts w:asciiTheme="minorHAnsi" w:hAnsiTheme="minorHAnsi" w:cstheme="minorHAnsi"/>
                <w:sz w:val="20"/>
                <w:szCs w:val="20"/>
              </w:rPr>
              <w:t>TFI</w:t>
            </w: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 and</w:t>
            </w:r>
            <w:r w:rsidR="00F1685F"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relevant training tools to ensure fidelity </w:t>
            </w:r>
          </w:p>
          <w:p w14:paraId="6504C4DF" w14:textId="40CF1A11" w:rsidR="00397806" w:rsidRPr="000C0CEE" w:rsidRDefault="00397806" w:rsidP="0072745F">
            <w:pPr>
              <w:ind w:left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60" w:type="dxa"/>
          </w:tcPr>
          <w:p w14:paraId="002791E9" w14:textId="77777777" w:rsidR="00D05F38" w:rsidRPr="000C0CEE" w:rsidRDefault="00D05F38" w:rsidP="00D05F38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b/>
                <w:sz w:val="20"/>
                <w:szCs w:val="20"/>
              </w:rPr>
              <w:t>Role of Team:</w:t>
            </w:r>
          </w:p>
          <w:p w14:paraId="09154714" w14:textId="251D2C31" w:rsidR="00D05F38" w:rsidRPr="000C0CEE" w:rsidRDefault="00D05F38" w:rsidP="00D05F38">
            <w:pPr>
              <w:numPr>
                <w:ilvl w:val="0"/>
                <w:numId w:val="6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Attend </w:t>
            </w:r>
            <w:r w:rsidR="0072745F">
              <w:rPr>
                <w:rFonts w:asciiTheme="minorHAnsi" w:hAnsiTheme="minorHAnsi" w:cstheme="minorHAnsi"/>
                <w:sz w:val="20"/>
                <w:szCs w:val="20"/>
              </w:rPr>
              <w:t>Tier I Training</w:t>
            </w:r>
          </w:p>
          <w:p w14:paraId="1449237F" w14:textId="07FDF405" w:rsidR="00D05F38" w:rsidRPr="000C0CEE" w:rsidRDefault="0072745F" w:rsidP="00D05F38">
            <w:pPr>
              <w:numPr>
                <w:ilvl w:val="0"/>
                <w:numId w:val="6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Draft behavioral expectations and matrix </w:t>
            </w:r>
          </w:p>
          <w:p w14:paraId="70F90AA1" w14:textId="4B7C1915" w:rsidR="0072745F" w:rsidRDefault="0072745F" w:rsidP="0072745F">
            <w:pPr>
              <w:numPr>
                <w:ilvl w:val="0"/>
                <w:numId w:val="6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Gather input from students and staff on behavioral expectations </w:t>
            </w:r>
          </w:p>
          <w:p w14:paraId="150B804D" w14:textId="77777777" w:rsidR="0072745F" w:rsidRDefault="00D05F38" w:rsidP="0072745F">
            <w:pPr>
              <w:numPr>
                <w:ilvl w:val="0"/>
                <w:numId w:val="6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Develop plan for displaying matrix and</w:t>
            </w:r>
            <w:r w:rsidR="007274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school-wide expectations in applicable locations</w:t>
            </w:r>
          </w:p>
          <w:p w14:paraId="4F690877" w14:textId="2A39A2ED" w:rsidR="00D05F38" w:rsidRPr="0072745F" w:rsidRDefault="00D05F38" w:rsidP="0072745F">
            <w:pPr>
              <w:numPr>
                <w:ilvl w:val="0"/>
                <w:numId w:val="6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72745F">
              <w:rPr>
                <w:rFonts w:asciiTheme="minorHAnsi" w:hAnsiTheme="minorHAnsi" w:cstheme="minorHAnsi"/>
                <w:sz w:val="20"/>
                <w:szCs w:val="20"/>
              </w:rPr>
              <w:t xml:space="preserve">Plan for including matrix in school documents (e.g., family communication, student planners, school website) </w:t>
            </w:r>
          </w:p>
          <w:p w14:paraId="0B7694C0" w14:textId="3B077E3C" w:rsidR="00D05F38" w:rsidRPr="000C0CEE" w:rsidRDefault="0072745F" w:rsidP="00D05F38">
            <w:pPr>
              <w:numPr>
                <w:ilvl w:val="0"/>
                <w:numId w:val="8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Help</w:t>
            </w:r>
            <w:r w:rsidR="00D05F38"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 staff align classroom rules with school-wide expectations</w:t>
            </w:r>
          </w:p>
          <w:p w14:paraId="5F354338" w14:textId="5D7DA642" w:rsidR="00D05F38" w:rsidRPr="000C0CEE" w:rsidRDefault="00D05F38" w:rsidP="00D05F38">
            <w:pPr>
              <w:numPr>
                <w:ilvl w:val="0"/>
                <w:numId w:val="8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Plan for on-going review of matrix to meet needs of school</w:t>
            </w:r>
          </w:p>
          <w:p w14:paraId="1960A166" w14:textId="77777777" w:rsidR="00D05F38" w:rsidRPr="000C0CEE" w:rsidRDefault="00D05F38" w:rsidP="00D05F3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1C88AB" w14:textId="17451B34" w:rsidR="00D05F38" w:rsidRPr="000C0CEE" w:rsidRDefault="00D05F38" w:rsidP="00D05F3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Staff: </w:t>
            </w:r>
          </w:p>
          <w:p w14:paraId="00B3CDF5" w14:textId="117B1C3E" w:rsidR="00D05F38" w:rsidRPr="000C0CEE" w:rsidRDefault="00D05F38" w:rsidP="00D05F38">
            <w:pPr>
              <w:numPr>
                <w:ilvl w:val="1"/>
                <w:numId w:val="11"/>
              </w:numPr>
              <w:tabs>
                <w:tab w:val="clear" w:pos="1440"/>
                <w:tab w:val="num" w:pos="252"/>
              </w:tabs>
              <w:ind w:left="162" w:hanging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Participate in development of </w:t>
            </w:r>
            <w:r w:rsidR="0072745F">
              <w:rPr>
                <w:rFonts w:asciiTheme="minorHAnsi" w:hAnsiTheme="minorHAnsi" w:cstheme="minorHAnsi"/>
                <w:sz w:val="20"/>
                <w:szCs w:val="20"/>
              </w:rPr>
              <w:t>expectations</w:t>
            </w: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 matrix</w:t>
            </w:r>
          </w:p>
          <w:p w14:paraId="0CF0EE93" w14:textId="06745029" w:rsidR="00D05F38" w:rsidRPr="000C0CEE" w:rsidRDefault="00D05F38" w:rsidP="00D05F38">
            <w:pPr>
              <w:numPr>
                <w:ilvl w:val="1"/>
                <w:numId w:val="11"/>
              </w:numPr>
              <w:tabs>
                <w:tab w:val="clear" w:pos="1440"/>
                <w:tab w:val="num" w:pos="252"/>
              </w:tabs>
              <w:ind w:left="162" w:hanging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Elicit student input </w:t>
            </w:r>
          </w:p>
          <w:p w14:paraId="11FD2438" w14:textId="13EF9934" w:rsidR="00D05F38" w:rsidRPr="000C0CEE" w:rsidRDefault="00D05F38" w:rsidP="00D05F38">
            <w:pPr>
              <w:numPr>
                <w:ilvl w:val="1"/>
                <w:numId w:val="11"/>
              </w:numPr>
              <w:tabs>
                <w:tab w:val="clear" w:pos="1440"/>
                <w:tab w:val="num" w:pos="252"/>
              </w:tabs>
              <w:ind w:left="162" w:hanging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Align classroom rules/expectations with</w:t>
            </w:r>
            <w:r w:rsidR="0072745F">
              <w:rPr>
                <w:rFonts w:asciiTheme="minorHAnsi" w:hAnsiTheme="minorHAnsi" w:cstheme="minorHAnsi"/>
                <w:sz w:val="20"/>
                <w:szCs w:val="20"/>
              </w:rPr>
              <w:t xml:space="preserve"> school-wide </w:t>
            </w: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expectations and display in classroom</w:t>
            </w:r>
          </w:p>
          <w:p w14:paraId="37633AC5" w14:textId="77777777" w:rsidR="00D05F38" w:rsidRPr="000C0CEE" w:rsidRDefault="00D05F38" w:rsidP="00D05F38">
            <w:pPr>
              <w:numPr>
                <w:ilvl w:val="1"/>
                <w:numId w:val="9"/>
              </w:numPr>
              <w:tabs>
                <w:tab w:val="clear" w:pos="1440"/>
                <w:tab w:val="num" w:pos="162"/>
              </w:tabs>
              <w:ind w:left="162" w:hanging="144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D25F28" w14:textId="77777777" w:rsidR="00D05F38" w:rsidRPr="000C0CEE" w:rsidRDefault="00D05F38" w:rsidP="00D05F38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b/>
                <w:sz w:val="20"/>
                <w:szCs w:val="20"/>
              </w:rPr>
              <w:t>Role of Student, Family, and Community</w:t>
            </w:r>
          </w:p>
          <w:p w14:paraId="459983FB" w14:textId="25C4C374" w:rsidR="00D05F38" w:rsidRDefault="00D05F38" w:rsidP="00D05F38">
            <w:pPr>
              <w:numPr>
                <w:ilvl w:val="0"/>
                <w:numId w:val="10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Be familiar with school-wide expectations</w:t>
            </w:r>
            <w:r w:rsidR="007274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88AF277" w14:textId="54CBE299" w:rsidR="0072745F" w:rsidRPr="000C0CEE" w:rsidRDefault="0072745F" w:rsidP="00D05F38">
            <w:pPr>
              <w:numPr>
                <w:ilvl w:val="0"/>
                <w:numId w:val="10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Consider use of school-wide expectations at home </w:t>
            </w:r>
          </w:p>
          <w:p w14:paraId="6504C4E0" w14:textId="3CA11A64" w:rsidR="00397806" w:rsidRPr="000C0CEE" w:rsidRDefault="00D05F38" w:rsidP="00B55DCE">
            <w:pPr>
              <w:numPr>
                <w:ilvl w:val="0"/>
                <w:numId w:val="10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Provide feedback as necessary</w:t>
            </w:r>
          </w:p>
        </w:tc>
      </w:tr>
      <w:tr w:rsidR="000C0CEE" w:rsidRPr="000C0CEE" w14:paraId="5A75C5D5" w14:textId="77777777" w:rsidTr="000C0CEE">
        <w:trPr>
          <w:trHeight w:val="260"/>
        </w:trPr>
        <w:tc>
          <w:tcPr>
            <w:tcW w:w="11358" w:type="dxa"/>
            <w:gridSpan w:val="2"/>
            <w:shd w:val="clear" w:color="auto" w:fill="D9D9D9" w:themeFill="background1" w:themeFillShade="D9"/>
          </w:tcPr>
          <w:p w14:paraId="509AB746" w14:textId="5702C89C" w:rsidR="000C0CEE" w:rsidRPr="000C0CEE" w:rsidRDefault="000C0CEE" w:rsidP="000C0CEE">
            <w:pPr>
              <w:ind w:left="162" w:hanging="162"/>
              <w:jc w:val="center"/>
              <w:rPr>
                <w:rFonts w:asciiTheme="minorHAnsi" w:hAnsiTheme="minorHAnsi" w:cstheme="minorHAnsi"/>
                <w:b/>
                <w:sz w:val="22"/>
                <w:szCs w:val="13"/>
              </w:rPr>
            </w:pPr>
            <w:r w:rsidRPr="00CC629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Additional Resources and Research</w:t>
            </w:r>
            <w:r w:rsidRPr="00CC629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0C0CEE" w:rsidRPr="000C0CEE" w14:paraId="0758D928" w14:textId="77777777" w:rsidTr="00BB6BBB">
        <w:trPr>
          <w:trHeight w:val="521"/>
        </w:trPr>
        <w:tc>
          <w:tcPr>
            <w:tcW w:w="11358" w:type="dxa"/>
            <w:gridSpan w:val="2"/>
          </w:tcPr>
          <w:p w14:paraId="129EE11E" w14:textId="6DEEDB97" w:rsidR="000C0CEE" w:rsidRDefault="000C0CEE" w:rsidP="000C0CEE">
            <w:p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CC629E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Practitioner Resources</w:t>
            </w:r>
          </w:p>
          <w:p w14:paraId="7F6B3107" w14:textId="1F4E3427" w:rsidR="000C0CEE" w:rsidRPr="000C0CEE" w:rsidRDefault="000C0CEE" w:rsidP="000C0CE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TBSP Videos: Focusing on Positive Behavior</w:t>
            </w:r>
          </w:p>
          <w:p w14:paraId="1633745E" w14:textId="65B3D220" w:rsidR="000C0CEE" w:rsidRPr="000C0CEE" w:rsidRDefault="000C0CEE" w:rsidP="000C0CE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TBSP Practice Briefs: RTI</w:t>
            </w:r>
            <w:r w:rsidRPr="000C0CEE">
              <w:rPr>
                <w:rFonts w:asciiTheme="minorHAnsi" w:hAnsiTheme="minorHAnsi" w:cstheme="minorHAnsi"/>
                <w:bCs/>
                <w:iCs/>
                <w:sz w:val="20"/>
                <w:szCs w:val="20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-B Overview Brief, Behavioral Expectations Tip Sheet</w:t>
            </w:r>
          </w:p>
          <w:p w14:paraId="3E90FB14" w14:textId="3480287D" w:rsidR="000C0CEE" w:rsidRPr="000C0CEE" w:rsidRDefault="000C0CEE" w:rsidP="000C0CE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TBSP Materials: Example Behavioral Expectations Matrix, Example Behavioral Expectations Posters</w:t>
            </w:r>
          </w:p>
          <w:p w14:paraId="2AF1A04E" w14:textId="10B8340B" w:rsidR="000C0CEE" w:rsidRPr="000C0CEE" w:rsidRDefault="000C0CEE" w:rsidP="000C0CEE">
            <w:p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CC629E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Research</w:t>
            </w:r>
          </w:p>
          <w:p w14:paraId="012EF199" w14:textId="2CF6B04F" w:rsidR="000C0CEE" w:rsidRDefault="000C0CEE" w:rsidP="000C0CE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A dependable system of rules and procedures provides structure for students and helps them be engaged with instructional tasks</w:t>
            </w:r>
            <w:r w:rsidRPr="000C0CE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>(Brophy, 1998)</w:t>
            </w:r>
          </w:p>
          <w:p w14:paraId="5CABC9B3" w14:textId="77777777" w:rsidR="000C0CEE" w:rsidRPr="000C0CEE" w:rsidRDefault="000C0CEE" w:rsidP="000C0CE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sz w:val="20"/>
                <w:szCs w:val="20"/>
              </w:rPr>
              <w:t xml:space="preserve">Clearly </w:t>
            </w:r>
            <w:r w:rsidRPr="000C0CE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stating expectations and consistently supporting them lends credibility to a teacher’s authority</w:t>
            </w:r>
            <w:r w:rsidRPr="000C0CE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C0CE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(Good &amp; Brophy, 2000).  </w:t>
            </w:r>
          </w:p>
          <w:p w14:paraId="33F150D6" w14:textId="0ED68A70" w:rsidR="000C0CEE" w:rsidRPr="000C0CEE" w:rsidRDefault="000C0CEE" w:rsidP="000C0CE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Use of expectations and rules provides a guideline for students to monitor their own behavior and they remind and motivate students to meet certain standards (Newcomer, 2009)</w:t>
            </w:r>
          </w:p>
          <w:p w14:paraId="5DEECB36" w14:textId="77777777" w:rsidR="000C0CEE" w:rsidRPr="000C0CEE" w:rsidRDefault="000C0CEE" w:rsidP="000C0CE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Positive behavior support: Teaching and acknowledging expected behaviors in an urban high school (Morrissey, </w:t>
            </w:r>
            <w:proofErr w:type="spellStart"/>
            <w:r w:rsidRPr="000C0CE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Bohanon</w:t>
            </w:r>
            <w:proofErr w:type="spellEnd"/>
            <w:r w:rsidRPr="000C0CE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&amp; </w:t>
            </w:r>
            <w:proofErr w:type="spellStart"/>
            <w:r w:rsidRPr="000C0CE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Fenning</w:t>
            </w:r>
            <w:proofErr w:type="spellEnd"/>
            <w:r w:rsidRPr="000C0CE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2010)</w:t>
            </w:r>
          </w:p>
          <w:p w14:paraId="4D6D1C98" w14:textId="77777777" w:rsidR="000C0CEE" w:rsidRPr="000C0CEE" w:rsidRDefault="000C0CEE" w:rsidP="000C0CE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Social expectations and behavioral indicators in school-wide positive behavior supports: A national study of behavior matrices (</w:t>
            </w:r>
            <w:proofErr w:type="spellStart"/>
            <w:r w:rsidRPr="000C0CE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Lynass</w:t>
            </w:r>
            <w:proofErr w:type="spellEnd"/>
            <w:r w:rsidRPr="000C0CE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et al. 2012)</w:t>
            </w:r>
          </w:p>
          <w:p w14:paraId="72321B93" w14:textId="2D05AA90" w:rsidR="000C0CEE" w:rsidRPr="000C0CEE" w:rsidRDefault="000C0CEE" w:rsidP="000C0CE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C0CE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Using the schoolwide expectations survey for specific settings to build expectation matrices (Lane et al. 2018)</w:t>
            </w:r>
          </w:p>
        </w:tc>
      </w:tr>
      <w:bookmarkEnd w:id="0"/>
    </w:tbl>
    <w:p w14:paraId="0B4E18A5" w14:textId="55E6BBA5" w:rsidR="00E1773F" w:rsidRPr="000C0CEE" w:rsidRDefault="00E1773F">
      <w:pPr>
        <w:rPr>
          <w:rFonts w:asciiTheme="minorHAnsi" w:hAnsiTheme="minorHAnsi" w:cstheme="minorHAnsi"/>
          <w:sz w:val="16"/>
          <w:szCs w:val="16"/>
        </w:rPr>
      </w:pPr>
    </w:p>
    <w:p w14:paraId="4E14390C" w14:textId="6736EE0A" w:rsidR="00E1773F" w:rsidRPr="000C0CEE" w:rsidRDefault="00E1773F">
      <w:pPr>
        <w:rPr>
          <w:rFonts w:asciiTheme="minorHAnsi" w:hAnsiTheme="minorHAnsi" w:cstheme="minorHAnsi"/>
          <w:sz w:val="16"/>
          <w:szCs w:val="16"/>
        </w:rPr>
      </w:pPr>
    </w:p>
    <w:p w14:paraId="78DD69A8" w14:textId="621CBD22" w:rsidR="00E1773F" w:rsidRPr="000C0CEE" w:rsidRDefault="00E1773F">
      <w:pPr>
        <w:rPr>
          <w:rFonts w:asciiTheme="minorHAnsi" w:hAnsiTheme="minorHAnsi" w:cstheme="minorHAnsi"/>
          <w:sz w:val="16"/>
          <w:szCs w:val="16"/>
        </w:rPr>
      </w:pPr>
    </w:p>
    <w:p w14:paraId="612B4C3D" w14:textId="5ED326A6" w:rsidR="00E1773F" w:rsidRPr="000C0CEE" w:rsidRDefault="00E1773F">
      <w:pPr>
        <w:rPr>
          <w:rFonts w:asciiTheme="minorHAnsi" w:hAnsiTheme="minorHAnsi" w:cstheme="minorHAnsi"/>
          <w:sz w:val="16"/>
          <w:szCs w:val="16"/>
        </w:rPr>
      </w:pPr>
    </w:p>
    <w:p w14:paraId="3EC52EFF" w14:textId="0B2CDE16" w:rsidR="00F1685F" w:rsidRPr="000C0CEE" w:rsidRDefault="00F1685F">
      <w:pPr>
        <w:rPr>
          <w:rFonts w:asciiTheme="minorHAnsi" w:hAnsiTheme="minorHAnsi" w:cstheme="minorHAnsi"/>
          <w:sz w:val="16"/>
          <w:szCs w:val="16"/>
        </w:rPr>
      </w:pPr>
    </w:p>
    <w:sectPr w:rsidR="00F1685F" w:rsidRPr="000C0CEE" w:rsidSect="0072745F">
      <w:footerReference w:type="default" r:id="rId11"/>
      <w:pgSz w:w="12240" w:h="15840"/>
      <w:pgMar w:top="1440" w:right="1800" w:bottom="43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28E9AA" w14:textId="77777777" w:rsidR="00393CCA" w:rsidRDefault="00393CCA" w:rsidP="00C807C6">
      <w:r>
        <w:separator/>
      </w:r>
    </w:p>
  </w:endnote>
  <w:endnote w:type="continuationSeparator" w:id="0">
    <w:p w14:paraId="59B73796" w14:textId="77777777" w:rsidR="00393CCA" w:rsidRDefault="00393CCA" w:rsidP="00C80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DA7BA" w14:textId="1B37F336" w:rsidR="000C0CEE" w:rsidRDefault="000C0CEE">
    <w:pPr>
      <w:pStyle w:val="Footer"/>
    </w:pPr>
    <w:r w:rsidRPr="000C0CEE">
      <mc:AlternateContent>
        <mc:Choice Requires="wps">
          <w:drawing>
            <wp:anchor distT="0" distB="0" distL="114300" distR="114300" simplePos="0" relativeHeight="251659264" behindDoc="0" locked="0" layoutInCell="1" allowOverlap="1" wp14:anchorId="3C521EA9" wp14:editId="5E29371C">
              <wp:simplePos x="0" y="0"/>
              <wp:positionH relativeFrom="column">
                <wp:posOffset>-714375</wp:posOffset>
              </wp:positionH>
              <wp:positionV relativeFrom="paragraph">
                <wp:posOffset>142240</wp:posOffset>
              </wp:positionV>
              <wp:extent cx="3421380" cy="325755"/>
              <wp:effectExtent l="0" t="0" r="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380" cy="3257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19B326" w14:textId="77777777" w:rsidR="000C0CEE" w:rsidRPr="00644BD8" w:rsidRDefault="000C0CEE" w:rsidP="000C0CEE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644BD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(Adapted from Susan Barrett, Maryland PBIS)</w:t>
                          </w:r>
                        </w:p>
                        <w:p w14:paraId="0DFAB1AB" w14:textId="77777777" w:rsidR="000C0CEE" w:rsidRPr="00644BD8" w:rsidRDefault="000C0CEE" w:rsidP="000C0CEE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C521EA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6.25pt;margin-top:11.2pt;width:269.4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" fillcolor="white [3201]" stroked="f" strokeweight=".5pt">
              <v:textbox>
                <w:txbxContent>
                  <w:p w14:paraId="6D19B326" w14:textId="77777777" w:rsidR="000C0CEE" w:rsidRPr="00644BD8" w:rsidRDefault="000C0CEE" w:rsidP="000C0CEE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44BD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(Adapted from Susan Barrett, Maryland PBIS)</w:t>
                    </w:r>
                  </w:p>
                  <w:p w14:paraId="0DFAB1AB" w14:textId="77777777" w:rsidR="000C0CEE" w:rsidRPr="00644BD8" w:rsidRDefault="000C0CEE" w:rsidP="000C0CEE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0C0CEE">
      <w:drawing>
        <wp:anchor distT="0" distB="0" distL="114300" distR="114300" simplePos="0" relativeHeight="251660288" behindDoc="1" locked="0" layoutInCell="1" allowOverlap="1" wp14:anchorId="7F2DEE64" wp14:editId="3AC978B9">
          <wp:simplePos x="0" y="0"/>
          <wp:positionH relativeFrom="column">
            <wp:posOffset>5399405</wp:posOffset>
          </wp:positionH>
          <wp:positionV relativeFrom="paragraph">
            <wp:posOffset>144145</wp:posOffset>
          </wp:positionV>
          <wp:extent cx="887240" cy="427292"/>
          <wp:effectExtent l="0" t="0" r="190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SP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240" cy="427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FDE478" w14:textId="77777777" w:rsidR="00393CCA" w:rsidRDefault="00393CCA" w:rsidP="00C807C6">
      <w:r>
        <w:separator/>
      </w:r>
    </w:p>
  </w:footnote>
  <w:footnote w:type="continuationSeparator" w:id="0">
    <w:p w14:paraId="65FC9499" w14:textId="77777777" w:rsidR="00393CCA" w:rsidRDefault="00393CCA" w:rsidP="00C80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71491"/>
    <w:multiLevelType w:val="hybridMultilevel"/>
    <w:tmpl w:val="8B163ECA"/>
    <w:lvl w:ilvl="0" w:tplc="04090005">
      <w:start w:val="1"/>
      <w:numFmt w:val="bullet"/>
      <w:lvlText w:val=""/>
      <w:lvlJc w:val="left"/>
      <w:pPr>
        <w:ind w:left="10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1" w15:restartNumberingAfterBreak="0">
    <w:nsid w:val="060928ED"/>
    <w:multiLevelType w:val="hybridMultilevel"/>
    <w:tmpl w:val="FE162C64"/>
    <w:lvl w:ilvl="0" w:tplc="808AB0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44ABB4">
      <w:start w:val="1"/>
      <w:numFmt w:val="bullet"/>
      <w:lvlText w:val="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20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28F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4E3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42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08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C1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14615"/>
    <w:multiLevelType w:val="hybridMultilevel"/>
    <w:tmpl w:val="C20C024A"/>
    <w:lvl w:ilvl="0" w:tplc="BF62CE7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3668D3"/>
    <w:multiLevelType w:val="hybridMultilevel"/>
    <w:tmpl w:val="6762B6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0B3188"/>
    <w:multiLevelType w:val="hybridMultilevel"/>
    <w:tmpl w:val="EF761C98"/>
    <w:lvl w:ilvl="0" w:tplc="73423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73521"/>
    <w:multiLevelType w:val="hybridMultilevel"/>
    <w:tmpl w:val="C41C1C38"/>
    <w:lvl w:ilvl="0" w:tplc="D144ABB4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305AA"/>
    <w:multiLevelType w:val="hybridMultilevel"/>
    <w:tmpl w:val="0C6844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43C64"/>
    <w:multiLevelType w:val="hybridMultilevel"/>
    <w:tmpl w:val="31F633FA"/>
    <w:lvl w:ilvl="0" w:tplc="D144ABB4">
      <w:start w:val="1"/>
      <w:numFmt w:val="bullet"/>
      <w:lvlText w:val="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8" w15:restartNumberingAfterBreak="0">
    <w:nsid w:val="4E44433C"/>
    <w:multiLevelType w:val="hybridMultilevel"/>
    <w:tmpl w:val="1820F9F8"/>
    <w:lvl w:ilvl="0" w:tplc="73423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B26B5"/>
    <w:multiLevelType w:val="hybridMultilevel"/>
    <w:tmpl w:val="3006A034"/>
    <w:lvl w:ilvl="0" w:tplc="D144ABB4">
      <w:start w:val="1"/>
      <w:numFmt w:val="bullet"/>
      <w:lvlText w:val="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0" w15:restartNumberingAfterBreak="0">
    <w:nsid w:val="54C95D2A"/>
    <w:multiLevelType w:val="hybridMultilevel"/>
    <w:tmpl w:val="B992A106"/>
    <w:lvl w:ilvl="0" w:tplc="D144ABB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14183B"/>
    <w:multiLevelType w:val="hybridMultilevel"/>
    <w:tmpl w:val="8904CE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536ED"/>
    <w:multiLevelType w:val="hybridMultilevel"/>
    <w:tmpl w:val="AC361B7C"/>
    <w:lvl w:ilvl="0" w:tplc="D144ABB4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21E60"/>
    <w:multiLevelType w:val="hybridMultilevel"/>
    <w:tmpl w:val="128CE06C"/>
    <w:lvl w:ilvl="0" w:tplc="808AB0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44ABB4">
      <w:start w:val="1"/>
      <w:numFmt w:val="bullet"/>
      <w:lvlText w:val="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20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28F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4E3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42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08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C1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3A1B4E"/>
    <w:multiLevelType w:val="hybridMultilevel"/>
    <w:tmpl w:val="50E8607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10"/>
  </w:num>
  <w:num w:numId="5">
    <w:abstractNumId w:val="12"/>
  </w:num>
  <w:num w:numId="6">
    <w:abstractNumId w:val="9"/>
  </w:num>
  <w:num w:numId="7">
    <w:abstractNumId w:val="0"/>
  </w:num>
  <w:num w:numId="8">
    <w:abstractNumId w:val="7"/>
  </w:num>
  <w:num w:numId="9">
    <w:abstractNumId w:val="1"/>
  </w:num>
  <w:num w:numId="10">
    <w:abstractNumId w:val="5"/>
  </w:num>
  <w:num w:numId="11">
    <w:abstractNumId w:val="13"/>
  </w:num>
  <w:num w:numId="12">
    <w:abstractNumId w:val="3"/>
  </w:num>
  <w:num w:numId="13">
    <w:abstractNumId w:val="2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806"/>
    <w:rsid w:val="000044BD"/>
    <w:rsid w:val="00013F2A"/>
    <w:rsid w:val="00014296"/>
    <w:rsid w:val="0002798E"/>
    <w:rsid w:val="00033D59"/>
    <w:rsid w:val="0004375D"/>
    <w:rsid w:val="00072E23"/>
    <w:rsid w:val="000862F3"/>
    <w:rsid w:val="000A0615"/>
    <w:rsid w:val="000A425C"/>
    <w:rsid w:val="000B4D34"/>
    <w:rsid w:val="000C0CEE"/>
    <w:rsid w:val="000D45DF"/>
    <w:rsid w:val="00106A13"/>
    <w:rsid w:val="00123603"/>
    <w:rsid w:val="001535D4"/>
    <w:rsid w:val="00153B85"/>
    <w:rsid w:val="00165BC0"/>
    <w:rsid w:val="001B00DA"/>
    <w:rsid w:val="001B46B7"/>
    <w:rsid w:val="001C0BF8"/>
    <w:rsid w:val="001C0E9F"/>
    <w:rsid w:val="001C4076"/>
    <w:rsid w:val="001F07F5"/>
    <w:rsid w:val="001F2C33"/>
    <w:rsid w:val="001F61F3"/>
    <w:rsid w:val="001F65E9"/>
    <w:rsid w:val="0020022C"/>
    <w:rsid w:val="002058E8"/>
    <w:rsid w:val="00222773"/>
    <w:rsid w:val="00222786"/>
    <w:rsid w:val="00224F3C"/>
    <w:rsid w:val="0023410B"/>
    <w:rsid w:val="002354E6"/>
    <w:rsid w:val="002354F5"/>
    <w:rsid w:val="00235F6C"/>
    <w:rsid w:val="002376EE"/>
    <w:rsid w:val="0024419A"/>
    <w:rsid w:val="00246B40"/>
    <w:rsid w:val="00252AB2"/>
    <w:rsid w:val="002617F0"/>
    <w:rsid w:val="00274E75"/>
    <w:rsid w:val="00290F84"/>
    <w:rsid w:val="002937BB"/>
    <w:rsid w:val="002956CD"/>
    <w:rsid w:val="00297200"/>
    <w:rsid w:val="002A13E2"/>
    <w:rsid w:val="002A3E96"/>
    <w:rsid w:val="002C0744"/>
    <w:rsid w:val="002C4C48"/>
    <w:rsid w:val="002D791F"/>
    <w:rsid w:val="002E0C43"/>
    <w:rsid w:val="002E5265"/>
    <w:rsid w:val="002E5540"/>
    <w:rsid w:val="002F3AB8"/>
    <w:rsid w:val="003037DE"/>
    <w:rsid w:val="00303BBC"/>
    <w:rsid w:val="003213BB"/>
    <w:rsid w:val="00323250"/>
    <w:rsid w:val="00323D2B"/>
    <w:rsid w:val="00333BB4"/>
    <w:rsid w:val="00342957"/>
    <w:rsid w:val="00347195"/>
    <w:rsid w:val="00352ED7"/>
    <w:rsid w:val="00367550"/>
    <w:rsid w:val="00376FF2"/>
    <w:rsid w:val="00393CCA"/>
    <w:rsid w:val="003955A1"/>
    <w:rsid w:val="00397806"/>
    <w:rsid w:val="003A3F1F"/>
    <w:rsid w:val="003E3108"/>
    <w:rsid w:val="003F4EFD"/>
    <w:rsid w:val="00417CDF"/>
    <w:rsid w:val="004270E1"/>
    <w:rsid w:val="00451283"/>
    <w:rsid w:val="004546B3"/>
    <w:rsid w:val="0045576E"/>
    <w:rsid w:val="0046049B"/>
    <w:rsid w:val="0046239D"/>
    <w:rsid w:val="00462A2E"/>
    <w:rsid w:val="004753ED"/>
    <w:rsid w:val="004816F7"/>
    <w:rsid w:val="00493BE8"/>
    <w:rsid w:val="00497220"/>
    <w:rsid w:val="004A2B6A"/>
    <w:rsid w:val="004C0B2D"/>
    <w:rsid w:val="004C6C08"/>
    <w:rsid w:val="004D2268"/>
    <w:rsid w:val="004E5B01"/>
    <w:rsid w:val="004E725D"/>
    <w:rsid w:val="004F19FA"/>
    <w:rsid w:val="00502904"/>
    <w:rsid w:val="00504DCB"/>
    <w:rsid w:val="0052614A"/>
    <w:rsid w:val="00532F58"/>
    <w:rsid w:val="00540A8A"/>
    <w:rsid w:val="00550DE6"/>
    <w:rsid w:val="00564FB0"/>
    <w:rsid w:val="0057194A"/>
    <w:rsid w:val="0057472B"/>
    <w:rsid w:val="00576ECA"/>
    <w:rsid w:val="0058720D"/>
    <w:rsid w:val="005A0DFD"/>
    <w:rsid w:val="005A2853"/>
    <w:rsid w:val="005C5370"/>
    <w:rsid w:val="005C78C5"/>
    <w:rsid w:val="005D43CC"/>
    <w:rsid w:val="005D6BD5"/>
    <w:rsid w:val="005F058E"/>
    <w:rsid w:val="005F7AB6"/>
    <w:rsid w:val="0060495D"/>
    <w:rsid w:val="00615248"/>
    <w:rsid w:val="00616F95"/>
    <w:rsid w:val="006219F1"/>
    <w:rsid w:val="00621A66"/>
    <w:rsid w:val="0063433C"/>
    <w:rsid w:val="00656716"/>
    <w:rsid w:val="00657A47"/>
    <w:rsid w:val="00665C69"/>
    <w:rsid w:val="00672F57"/>
    <w:rsid w:val="006811B3"/>
    <w:rsid w:val="00691185"/>
    <w:rsid w:val="006B0EFB"/>
    <w:rsid w:val="006B28CF"/>
    <w:rsid w:val="006B7BD4"/>
    <w:rsid w:val="006C0D06"/>
    <w:rsid w:val="006D2824"/>
    <w:rsid w:val="006F34B9"/>
    <w:rsid w:val="0070269A"/>
    <w:rsid w:val="00704C1E"/>
    <w:rsid w:val="0072745F"/>
    <w:rsid w:val="007317A0"/>
    <w:rsid w:val="00731B7E"/>
    <w:rsid w:val="0073455C"/>
    <w:rsid w:val="00746894"/>
    <w:rsid w:val="0074794F"/>
    <w:rsid w:val="007520B3"/>
    <w:rsid w:val="007560E0"/>
    <w:rsid w:val="00757D2D"/>
    <w:rsid w:val="0077221D"/>
    <w:rsid w:val="00773778"/>
    <w:rsid w:val="0078698F"/>
    <w:rsid w:val="0079365C"/>
    <w:rsid w:val="007A62BB"/>
    <w:rsid w:val="007C3354"/>
    <w:rsid w:val="007C4637"/>
    <w:rsid w:val="007C4BB4"/>
    <w:rsid w:val="007D6F0C"/>
    <w:rsid w:val="007F0BCC"/>
    <w:rsid w:val="007F1EC8"/>
    <w:rsid w:val="008038CA"/>
    <w:rsid w:val="00822C88"/>
    <w:rsid w:val="00832343"/>
    <w:rsid w:val="0083285F"/>
    <w:rsid w:val="00836666"/>
    <w:rsid w:val="00837C7C"/>
    <w:rsid w:val="00840873"/>
    <w:rsid w:val="008412EF"/>
    <w:rsid w:val="008444D9"/>
    <w:rsid w:val="00846237"/>
    <w:rsid w:val="00846E62"/>
    <w:rsid w:val="00855189"/>
    <w:rsid w:val="0085763E"/>
    <w:rsid w:val="008617C0"/>
    <w:rsid w:val="008772B0"/>
    <w:rsid w:val="0089484A"/>
    <w:rsid w:val="008A758E"/>
    <w:rsid w:val="008C0EBC"/>
    <w:rsid w:val="008C16A1"/>
    <w:rsid w:val="008C17BD"/>
    <w:rsid w:val="008D5533"/>
    <w:rsid w:val="008D7874"/>
    <w:rsid w:val="008E1316"/>
    <w:rsid w:val="00924AEA"/>
    <w:rsid w:val="00935E78"/>
    <w:rsid w:val="00936AF0"/>
    <w:rsid w:val="0095527E"/>
    <w:rsid w:val="009560C6"/>
    <w:rsid w:val="009576C1"/>
    <w:rsid w:val="00985923"/>
    <w:rsid w:val="009868DE"/>
    <w:rsid w:val="00991E34"/>
    <w:rsid w:val="00997365"/>
    <w:rsid w:val="009A14A0"/>
    <w:rsid w:val="009A1BA5"/>
    <w:rsid w:val="009A6A6D"/>
    <w:rsid w:val="009C5D97"/>
    <w:rsid w:val="009C7533"/>
    <w:rsid w:val="009D5A3F"/>
    <w:rsid w:val="009F3725"/>
    <w:rsid w:val="00A12B01"/>
    <w:rsid w:val="00A12BCE"/>
    <w:rsid w:val="00A25057"/>
    <w:rsid w:val="00A26591"/>
    <w:rsid w:val="00A30783"/>
    <w:rsid w:val="00A34DC4"/>
    <w:rsid w:val="00A45628"/>
    <w:rsid w:val="00A46E8D"/>
    <w:rsid w:val="00A55365"/>
    <w:rsid w:val="00A65D0C"/>
    <w:rsid w:val="00A82766"/>
    <w:rsid w:val="00A86C1E"/>
    <w:rsid w:val="00A90D6C"/>
    <w:rsid w:val="00A94F66"/>
    <w:rsid w:val="00A97F35"/>
    <w:rsid w:val="00AA49D5"/>
    <w:rsid w:val="00AB3BE0"/>
    <w:rsid w:val="00AC11FA"/>
    <w:rsid w:val="00AC2370"/>
    <w:rsid w:val="00AC3644"/>
    <w:rsid w:val="00B02280"/>
    <w:rsid w:val="00B04ADF"/>
    <w:rsid w:val="00B1136C"/>
    <w:rsid w:val="00B135CA"/>
    <w:rsid w:val="00B15C36"/>
    <w:rsid w:val="00B272C7"/>
    <w:rsid w:val="00B310F4"/>
    <w:rsid w:val="00B44589"/>
    <w:rsid w:val="00B50330"/>
    <w:rsid w:val="00B5067A"/>
    <w:rsid w:val="00B52E14"/>
    <w:rsid w:val="00B5504B"/>
    <w:rsid w:val="00B55DCE"/>
    <w:rsid w:val="00B76971"/>
    <w:rsid w:val="00B81083"/>
    <w:rsid w:val="00B927A0"/>
    <w:rsid w:val="00BA5F8A"/>
    <w:rsid w:val="00BA776D"/>
    <w:rsid w:val="00BB1B89"/>
    <w:rsid w:val="00BB1C13"/>
    <w:rsid w:val="00BC5901"/>
    <w:rsid w:val="00BC5D4E"/>
    <w:rsid w:val="00BE2C6E"/>
    <w:rsid w:val="00BE4141"/>
    <w:rsid w:val="00BE4507"/>
    <w:rsid w:val="00BE4653"/>
    <w:rsid w:val="00BE6E76"/>
    <w:rsid w:val="00C27619"/>
    <w:rsid w:val="00C30D3B"/>
    <w:rsid w:val="00C56FD2"/>
    <w:rsid w:val="00C62390"/>
    <w:rsid w:val="00C71679"/>
    <w:rsid w:val="00C72040"/>
    <w:rsid w:val="00C726CC"/>
    <w:rsid w:val="00C7407F"/>
    <w:rsid w:val="00C807C6"/>
    <w:rsid w:val="00C83BAC"/>
    <w:rsid w:val="00C83E20"/>
    <w:rsid w:val="00C87674"/>
    <w:rsid w:val="00C87BD6"/>
    <w:rsid w:val="00C929E3"/>
    <w:rsid w:val="00CA2AB1"/>
    <w:rsid w:val="00CC0812"/>
    <w:rsid w:val="00CC1F68"/>
    <w:rsid w:val="00CD2342"/>
    <w:rsid w:val="00CD24F3"/>
    <w:rsid w:val="00CD2932"/>
    <w:rsid w:val="00CD3FCE"/>
    <w:rsid w:val="00CD5E4F"/>
    <w:rsid w:val="00CD7302"/>
    <w:rsid w:val="00CE1DBB"/>
    <w:rsid w:val="00CE5F10"/>
    <w:rsid w:val="00D008A0"/>
    <w:rsid w:val="00D05F38"/>
    <w:rsid w:val="00D233FD"/>
    <w:rsid w:val="00D6511C"/>
    <w:rsid w:val="00D702B0"/>
    <w:rsid w:val="00D85914"/>
    <w:rsid w:val="00D90A06"/>
    <w:rsid w:val="00DB448B"/>
    <w:rsid w:val="00DB7D0F"/>
    <w:rsid w:val="00DC0B29"/>
    <w:rsid w:val="00DD1E59"/>
    <w:rsid w:val="00DD32F0"/>
    <w:rsid w:val="00DF0643"/>
    <w:rsid w:val="00E01589"/>
    <w:rsid w:val="00E1773F"/>
    <w:rsid w:val="00E4422F"/>
    <w:rsid w:val="00E45F47"/>
    <w:rsid w:val="00E46606"/>
    <w:rsid w:val="00E66CF5"/>
    <w:rsid w:val="00E724AC"/>
    <w:rsid w:val="00E75067"/>
    <w:rsid w:val="00E810FE"/>
    <w:rsid w:val="00E86BD5"/>
    <w:rsid w:val="00EA3E0C"/>
    <w:rsid w:val="00EA535C"/>
    <w:rsid w:val="00EC6126"/>
    <w:rsid w:val="00EE4D4F"/>
    <w:rsid w:val="00EE6565"/>
    <w:rsid w:val="00EF279D"/>
    <w:rsid w:val="00F03F5C"/>
    <w:rsid w:val="00F0621D"/>
    <w:rsid w:val="00F1685F"/>
    <w:rsid w:val="00F41823"/>
    <w:rsid w:val="00F531F4"/>
    <w:rsid w:val="00F53FD7"/>
    <w:rsid w:val="00F541E7"/>
    <w:rsid w:val="00F550BC"/>
    <w:rsid w:val="00F5741E"/>
    <w:rsid w:val="00F63CA8"/>
    <w:rsid w:val="00F6548F"/>
    <w:rsid w:val="00F928C1"/>
    <w:rsid w:val="00FD2D36"/>
    <w:rsid w:val="00FE4F30"/>
    <w:rsid w:val="00FF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04C4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97806"/>
    <w:rPr>
      <w:rFonts w:ascii="Cambria" w:eastAsia="Cambria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978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7806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807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07C6"/>
    <w:rPr>
      <w:rFonts w:ascii="Cambria" w:eastAsia="Cambria" w:hAnsi="Cambria"/>
      <w:sz w:val="24"/>
      <w:szCs w:val="24"/>
    </w:rPr>
  </w:style>
  <w:style w:type="paragraph" w:styleId="Footer">
    <w:name w:val="footer"/>
    <w:basedOn w:val="Normal"/>
    <w:link w:val="FooterChar"/>
    <w:rsid w:val="00C807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07C6"/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34"/>
    <w:qFormat/>
    <w:rsid w:val="009A1BA5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F1685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168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1685F"/>
    <w:rPr>
      <w:rFonts w:ascii="Cambria" w:eastAsia="Cambria" w:hAnsi="Cambri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68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685F"/>
    <w:rPr>
      <w:rFonts w:ascii="Cambria" w:eastAsia="Cambria" w:hAnsi="Cambri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995AA5F10A4F8F12899D667489F5" ma:contentTypeVersion="0" ma:contentTypeDescription="Create a new document." ma:contentTypeScope="" ma:versionID="a7ba4267317114d9985294ae0e4c68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04782D-8DE1-40FF-8AC3-516F791411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5113F9-E04B-4DCE-8E9E-F1CC314B19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F4C3A0-2CF6-4E09-A506-ADE8D9C47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593</Words>
  <Characters>3164</Characters>
  <Application>Microsoft Office Word</Application>
  <DocSecurity>0</DocSecurity>
  <Lines>131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 Poulos</dc:creator>
  <cp:lastModifiedBy>Hine, Melissa</cp:lastModifiedBy>
  <cp:revision>3</cp:revision>
  <cp:lastPrinted>2017-02-09T15:04:00Z</cp:lastPrinted>
  <dcterms:created xsi:type="dcterms:W3CDTF">2020-04-02T18:43:00Z</dcterms:created>
  <dcterms:modified xsi:type="dcterms:W3CDTF">2020-12-10T19:24:00Z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0x010100C659995AA5F10A4F8F12899D667489F5</vt:lpwstr>
  </property>
</Properties>
</file>