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F537" w14:textId="6F1D72A6" w:rsidR="007E4E28" w:rsidRPr="00ED6A19" w:rsidRDefault="00826631" w:rsidP="007E4E28">
      <w:pPr>
        <w:pStyle w:val="Subtitle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Mentor</w:t>
      </w:r>
      <w:r w:rsidR="007E4E28" w:rsidRPr="00ED6A19">
        <w:rPr>
          <w:rFonts w:asciiTheme="minorHAnsi" w:hAnsiTheme="minorHAnsi" w:cstheme="minorHAnsi"/>
        </w:rPr>
        <w:t xml:space="preserve"> Training on DPR</w:t>
      </w:r>
    </w:p>
    <w:p w14:paraId="4B1A15BF" w14:textId="77777777" w:rsidR="007E4E28" w:rsidRPr="00ED6A19" w:rsidRDefault="007E4E28" w:rsidP="007E4E28">
      <w:pPr>
        <w:pStyle w:val="Subtitle2"/>
        <w:jc w:val="center"/>
        <w:rPr>
          <w:rFonts w:asciiTheme="minorHAnsi" w:hAnsiTheme="minorHAnsi" w:cstheme="minorHAnsi"/>
        </w:rPr>
      </w:pPr>
      <w:r w:rsidRPr="00ED6A19">
        <w:rPr>
          <w:rFonts w:asciiTheme="minorHAnsi" w:hAnsiTheme="minorHAnsi" w:cstheme="minorHAnsi"/>
        </w:rPr>
        <w:t>Check for Understanding</w:t>
      </w:r>
    </w:p>
    <w:p w14:paraId="7FE64ECE" w14:textId="77777777" w:rsidR="00437B65" w:rsidRPr="00ED6A19" w:rsidRDefault="00437B65" w:rsidP="00437B65">
      <w:pPr>
        <w:pStyle w:val="BasicParagraph"/>
        <w:rPr>
          <w:rFonts w:asciiTheme="minorHAnsi" w:hAnsiTheme="minorHAnsi" w:cstheme="minorHAnsi"/>
        </w:rPr>
      </w:pPr>
    </w:p>
    <w:p w14:paraId="416A3E41" w14:textId="77777777" w:rsidR="00437B65" w:rsidRPr="00ED6A19" w:rsidRDefault="00437B65" w:rsidP="007F54C1">
      <w:pPr>
        <w:pStyle w:val="BasicParagraph"/>
        <w:outlineLvl w:val="0"/>
        <w:rPr>
          <w:rFonts w:asciiTheme="minorHAnsi" w:hAnsiTheme="minorHAnsi" w:cstheme="minorHAnsi"/>
          <w:b/>
          <w:bCs/>
          <w:caps/>
        </w:rPr>
      </w:pPr>
      <w:r w:rsidRPr="00ED6A19">
        <w:rPr>
          <w:rFonts w:asciiTheme="minorHAnsi" w:hAnsiTheme="minorHAnsi" w:cstheme="minorHAnsi"/>
          <w:b/>
          <w:bCs/>
          <w:caps/>
        </w:rPr>
        <w:t>Instructions</w:t>
      </w:r>
    </w:p>
    <w:p w14:paraId="23E3228D" w14:textId="77777777" w:rsidR="00437B65" w:rsidRPr="00ED6A19" w:rsidRDefault="00437B65" w:rsidP="00437B65">
      <w:pPr>
        <w:pStyle w:val="BasicParagraph"/>
        <w:rPr>
          <w:rFonts w:asciiTheme="minorHAnsi" w:hAnsiTheme="minorHAnsi" w:cstheme="minorHAnsi"/>
        </w:rPr>
      </w:pPr>
    </w:p>
    <w:p w14:paraId="5BB13404" w14:textId="77777777" w:rsidR="00437B65" w:rsidRPr="00ED6A19" w:rsidRDefault="00437B65" w:rsidP="00437B65">
      <w:pPr>
        <w:pStyle w:val="BulletList3"/>
        <w:numPr>
          <w:ilvl w:val="0"/>
          <w:numId w:val="7"/>
        </w:numPr>
        <w:ind w:left="540"/>
        <w:rPr>
          <w:rFonts w:asciiTheme="minorHAnsi" w:hAnsiTheme="minorHAnsi" w:cstheme="minorHAnsi"/>
        </w:rPr>
      </w:pPr>
      <w:r w:rsidRPr="00ED6A19">
        <w:rPr>
          <w:rFonts w:asciiTheme="minorHAnsi" w:hAnsiTheme="minorHAnsi" w:cstheme="minorHAnsi"/>
        </w:rPr>
        <w:t xml:space="preserve">Read the steps and consider your level of participation. </w:t>
      </w:r>
    </w:p>
    <w:p w14:paraId="38257185" w14:textId="77777777" w:rsidR="00437B65" w:rsidRPr="00ED6A19" w:rsidRDefault="00437B65" w:rsidP="00437B65">
      <w:pPr>
        <w:pStyle w:val="BulletList3"/>
        <w:numPr>
          <w:ilvl w:val="0"/>
          <w:numId w:val="7"/>
        </w:numPr>
        <w:ind w:left="540"/>
        <w:rPr>
          <w:rFonts w:asciiTheme="minorHAnsi" w:hAnsiTheme="minorHAnsi" w:cstheme="minorHAnsi"/>
        </w:rPr>
      </w:pPr>
      <w:r w:rsidRPr="00ED6A19">
        <w:rPr>
          <w:rFonts w:asciiTheme="minorHAnsi" w:hAnsiTheme="minorHAnsi" w:cstheme="minorHAnsi"/>
        </w:rPr>
        <w:t xml:space="preserve">Circle the “Y” which means, “Yes” if you feel you understand and consistently complete the step. </w:t>
      </w:r>
    </w:p>
    <w:p w14:paraId="0F80BCA8" w14:textId="77777777" w:rsidR="00437B65" w:rsidRPr="00ED6A19" w:rsidRDefault="00437B65" w:rsidP="00437B65">
      <w:pPr>
        <w:pStyle w:val="BulletList3"/>
        <w:numPr>
          <w:ilvl w:val="0"/>
          <w:numId w:val="7"/>
        </w:numPr>
        <w:ind w:left="540"/>
        <w:rPr>
          <w:rFonts w:asciiTheme="minorHAnsi" w:hAnsiTheme="minorHAnsi" w:cstheme="minorHAnsi"/>
        </w:rPr>
      </w:pPr>
      <w:r w:rsidRPr="00ED6A19">
        <w:rPr>
          <w:rFonts w:asciiTheme="minorHAnsi" w:hAnsiTheme="minorHAnsi" w:cstheme="minorHAnsi"/>
        </w:rPr>
        <w:t xml:space="preserve">Circle the “N” which means “No” if you do not consistently use the step or if you do not understand how to complete a step. </w:t>
      </w:r>
    </w:p>
    <w:p w14:paraId="58D23B7E" w14:textId="77777777" w:rsidR="00437B65" w:rsidRPr="00ED6A19" w:rsidRDefault="00437B65" w:rsidP="00437B65">
      <w:pPr>
        <w:pStyle w:val="BulletList3"/>
        <w:numPr>
          <w:ilvl w:val="0"/>
          <w:numId w:val="7"/>
        </w:numPr>
        <w:ind w:left="540"/>
        <w:rPr>
          <w:rFonts w:asciiTheme="minorHAnsi" w:hAnsiTheme="minorHAnsi" w:cstheme="minorHAnsi"/>
        </w:rPr>
      </w:pPr>
      <w:r w:rsidRPr="00ED6A19">
        <w:rPr>
          <w:rFonts w:asciiTheme="minorHAnsi" w:hAnsiTheme="minorHAnsi" w:cstheme="minorHAnsi"/>
        </w:rPr>
        <w:t>Circle the “NA” which means “Not Applicable” if a step was not necessary.</w:t>
      </w:r>
    </w:p>
    <w:p w14:paraId="4A979222" w14:textId="77777777" w:rsidR="00437B65" w:rsidRPr="00ED6A19" w:rsidRDefault="00437B65" w:rsidP="00437B65">
      <w:pPr>
        <w:pStyle w:val="BasicParagraph"/>
        <w:rPr>
          <w:rFonts w:asciiTheme="minorHAnsi" w:hAnsiTheme="minorHAnsi" w:cstheme="minorHAnsi"/>
          <w:b/>
          <w:bCs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52"/>
        <w:gridCol w:w="1398"/>
      </w:tblGrid>
      <w:tr w:rsidR="00437B65" w:rsidRPr="00ED6A19" w14:paraId="58F33FC1" w14:textId="77777777" w:rsidTr="00677C48">
        <w:trPr>
          <w:trHeight w:val="432"/>
        </w:trPr>
        <w:tc>
          <w:tcPr>
            <w:tcW w:w="9576" w:type="dxa"/>
            <w:gridSpan w:val="2"/>
            <w:shd w:val="clear" w:color="auto" w:fill="000000"/>
          </w:tcPr>
          <w:p w14:paraId="6F70E44D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Component &amp; Features</w:t>
            </w:r>
          </w:p>
        </w:tc>
      </w:tr>
      <w:tr w:rsidR="00C978C7" w:rsidRPr="00ED6A19" w14:paraId="22D7720C" w14:textId="77777777" w:rsidTr="00437B65">
        <w:trPr>
          <w:trHeight w:val="432"/>
        </w:trPr>
        <w:tc>
          <w:tcPr>
            <w:tcW w:w="9576" w:type="dxa"/>
            <w:gridSpan w:val="2"/>
            <w:vAlign w:val="center"/>
          </w:tcPr>
          <w:p w14:paraId="1A5AA778" w14:textId="77777777" w:rsidR="00C978C7" w:rsidRPr="00ED6A19" w:rsidRDefault="00C978C7" w:rsidP="00437B6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b/>
                <w:sz w:val="21"/>
                <w:szCs w:val="21"/>
              </w:rPr>
              <w:t>Daily Check-in</w:t>
            </w:r>
          </w:p>
        </w:tc>
      </w:tr>
      <w:tr w:rsidR="00C978C7" w:rsidRPr="00ED6A19" w14:paraId="0EEF31CF" w14:textId="77777777" w:rsidTr="00437B65">
        <w:trPr>
          <w:trHeight w:val="432"/>
        </w:trPr>
        <w:tc>
          <w:tcPr>
            <w:tcW w:w="8149" w:type="dxa"/>
            <w:vAlign w:val="center"/>
          </w:tcPr>
          <w:p w14:paraId="13DBEC06" w14:textId="26D5FB19" w:rsidR="00786D69" w:rsidRPr="00ED6A19" w:rsidRDefault="00C978C7" w:rsidP="00437B65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Greet student.</w:t>
            </w:r>
          </w:p>
        </w:tc>
        <w:tc>
          <w:tcPr>
            <w:tcW w:w="1427" w:type="dxa"/>
            <w:vAlign w:val="center"/>
          </w:tcPr>
          <w:p w14:paraId="7BAF4B78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395CAE76" w14:textId="77777777" w:rsidTr="00437B65">
        <w:trPr>
          <w:trHeight w:val="432"/>
        </w:trPr>
        <w:tc>
          <w:tcPr>
            <w:tcW w:w="8149" w:type="dxa"/>
            <w:vAlign w:val="center"/>
          </w:tcPr>
          <w:p w14:paraId="57479009" w14:textId="679FB0CD" w:rsidR="00786D69" w:rsidRPr="00ED6A19" w:rsidRDefault="00C978C7" w:rsidP="00437B65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Help student select/get daily progress report.</w:t>
            </w:r>
          </w:p>
        </w:tc>
        <w:tc>
          <w:tcPr>
            <w:tcW w:w="1427" w:type="dxa"/>
            <w:vAlign w:val="center"/>
          </w:tcPr>
          <w:p w14:paraId="59B2BF2B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127C2040" w14:textId="77777777" w:rsidTr="00437B65">
        <w:trPr>
          <w:trHeight w:val="432"/>
        </w:trPr>
        <w:tc>
          <w:tcPr>
            <w:tcW w:w="8149" w:type="dxa"/>
            <w:vAlign w:val="center"/>
          </w:tcPr>
          <w:p w14:paraId="4470A586" w14:textId="75663A03" w:rsidR="00786D69" w:rsidRPr="00ED6A19" w:rsidRDefault="00C978C7" w:rsidP="00437B65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Remind student of expectations and/or goal for the day (</w:t>
            </w:r>
            <w:proofErr w:type="spellStart"/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precorrect</w:t>
            </w:r>
            <w:proofErr w:type="spellEnd"/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).</w:t>
            </w:r>
          </w:p>
        </w:tc>
        <w:tc>
          <w:tcPr>
            <w:tcW w:w="1427" w:type="dxa"/>
            <w:vAlign w:val="center"/>
          </w:tcPr>
          <w:p w14:paraId="58F03708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4D50DB3C" w14:textId="77777777" w:rsidTr="00437B65">
        <w:trPr>
          <w:trHeight w:val="432"/>
        </w:trPr>
        <w:tc>
          <w:tcPr>
            <w:tcW w:w="8149" w:type="dxa"/>
            <w:vAlign w:val="center"/>
          </w:tcPr>
          <w:p w14:paraId="4960E716" w14:textId="478CD74D" w:rsidR="00786D69" w:rsidRPr="00ED6A19" w:rsidRDefault="00C978C7" w:rsidP="00437B65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Help student put chart in designated location.</w:t>
            </w:r>
          </w:p>
        </w:tc>
        <w:tc>
          <w:tcPr>
            <w:tcW w:w="1427" w:type="dxa"/>
            <w:vAlign w:val="center"/>
          </w:tcPr>
          <w:p w14:paraId="5587944B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61E135ED" w14:textId="77777777" w:rsidTr="00437B65">
        <w:trPr>
          <w:trHeight w:val="432"/>
        </w:trPr>
        <w:tc>
          <w:tcPr>
            <w:tcW w:w="8149" w:type="dxa"/>
            <w:vAlign w:val="center"/>
          </w:tcPr>
          <w:p w14:paraId="7C06A2ED" w14:textId="0AE90E97" w:rsidR="00786D69" w:rsidRPr="00ED6A19" w:rsidRDefault="00C978C7" w:rsidP="00437B65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Use a positive tone throughout interaction.</w:t>
            </w:r>
          </w:p>
        </w:tc>
        <w:tc>
          <w:tcPr>
            <w:tcW w:w="1427" w:type="dxa"/>
            <w:vAlign w:val="center"/>
          </w:tcPr>
          <w:p w14:paraId="527EB48C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59609798" w14:textId="77777777" w:rsidTr="00437B65">
        <w:trPr>
          <w:trHeight w:val="432"/>
        </w:trPr>
        <w:tc>
          <w:tcPr>
            <w:tcW w:w="9576" w:type="dxa"/>
            <w:gridSpan w:val="2"/>
            <w:vAlign w:val="center"/>
          </w:tcPr>
          <w:p w14:paraId="52E5EA76" w14:textId="77777777" w:rsidR="00C978C7" w:rsidRPr="00ED6A19" w:rsidRDefault="00C978C7" w:rsidP="00437B6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b/>
                <w:sz w:val="21"/>
                <w:szCs w:val="21"/>
              </w:rPr>
              <w:t>Daily Check-out</w:t>
            </w:r>
          </w:p>
        </w:tc>
      </w:tr>
      <w:tr w:rsidR="00C978C7" w:rsidRPr="00ED6A19" w14:paraId="62543E7A" w14:textId="77777777" w:rsidTr="00437B65">
        <w:trPr>
          <w:trHeight w:val="432"/>
        </w:trPr>
        <w:tc>
          <w:tcPr>
            <w:tcW w:w="8149" w:type="dxa"/>
            <w:vAlign w:val="center"/>
          </w:tcPr>
          <w:p w14:paraId="66633B2E" w14:textId="696AAE6D" w:rsidR="00786D69" w:rsidRPr="00ED6A19" w:rsidRDefault="00C978C7" w:rsidP="00437B65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Prompt student to check-out (if necessary).</w:t>
            </w:r>
          </w:p>
        </w:tc>
        <w:tc>
          <w:tcPr>
            <w:tcW w:w="1427" w:type="dxa"/>
            <w:vAlign w:val="center"/>
          </w:tcPr>
          <w:p w14:paraId="0D2512F0" w14:textId="77777777" w:rsidR="00C978C7" w:rsidRPr="00ED6A19" w:rsidRDefault="00C17D83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 xml:space="preserve">Y    </w:t>
            </w:r>
            <w:r w:rsidR="00C978C7" w:rsidRPr="00ED6A19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C978C7" w:rsidRPr="00ED6A19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</w:p>
        </w:tc>
      </w:tr>
      <w:tr w:rsidR="00C978C7" w:rsidRPr="00ED6A19" w14:paraId="3DDDCB22" w14:textId="77777777" w:rsidTr="00437B65">
        <w:trPr>
          <w:trHeight w:val="432"/>
        </w:trPr>
        <w:tc>
          <w:tcPr>
            <w:tcW w:w="8149" w:type="dxa"/>
            <w:vAlign w:val="center"/>
          </w:tcPr>
          <w:p w14:paraId="3FB19807" w14:textId="776E08D2" w:rsidR="00786D69" w:rsidRPr="00ED6A19" w:rsidRDefault="00C978C7" w:rsidP="00437B65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Help student identify whether daily goal was met.</w:t>
            </w:r>
          </w:p>
        </w:tc>
        <w:tc>
          <w:tcPr>
            <w:tcW w:w="1427" w:type="dxa"/>
            <w:vAlign w:val="center"/>
          </w:tcPr>
          <w:p w14:paraId="06D1E8D4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79EF13C0" w14:textId="77777777" w:rsidTr="00437B65">
        <w:trPr>
          <w:trHeight w:val="432"/>
        </w:trPr>
        <w:tc>
          <w:tcPr>
            <w:tcW w:w="8149" w:type="dxa"/>
            <w:vAlign w:val="center"/>
          </w:tcPr>
          <w:p w14:paraId="5F1E7247" w14:textId="4DA33823" w:rsidR="00786D69" w:rsidRPr="00ED6A19" w:rsidRDefault="00C17D83" w:rsidP="00437B65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Offer</w:t>
            </w:r>
            <w:r w:rsidR="00C978C7" w:rsidRPr="00ED6A19">
              <w:rPr>
                <w:rFonts w:asciiTheme="minorHAnsi" w:hAnsiTheme="minorHAnsi" w:cstheme="minorHAnsi"/>
                <w:sz w:val="21"/>
                <w:szCs w:val="21"/>
              </w:rPr>
              <w:t xml:space="preserve"> success reinforcer if goal was met OR deliver corrective feedback (what to do differently), encouragement (you can do better tomorrow) and offer participation reinforcer.</w:t>
            </w:r>
          </w:p>
        </w:tc>
        <w:tc>
          <w:tcPr>
            <w:tcW w:w="1427" w:type="dxa"/>
            <w:vAlign w:val="center"/>
          </w:tcPr>
          <w:p w14:paraId="7B189A94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77F6640C" w14:textId="77777777" w:rsidTr="00437B65">
        <w:trPr>
          <w:trHeight w:val="432"/>
        </w:trPr>
        <w:tc>
          <w:tcPr>
            <w:tcW w:w="8149" w:type="dxa"/>
            <w:vAlign w:val="center"/>
          </w:tcPr>
          <w:p w14:paraId="1861527E" w14:textId="4951C514" w:rsidR="00786D69" w:rsidRPr="00ED6A19" w:rsidRDefault="00C978C7" w:rsidP="00437B65">
            <w:pPr>
              <w:pStyle w:val="ColorfulList-Accent1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Use a positive tone throughout interaction.</w:t>
            </w:r>
          </w:p>
        </w:tc>
        <w:tc>
          <w:tcPr>
            <w:tcW w:w="1427" w:type="dxa"/>
            <w:vAlign w:val="center"/>
          </w:tcPr>
          <w:p w14:paraId="534778E9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258BED9C" w14:textId="77777777" w:rsidTr="00437B65">
        <w:trPr>
          <w:trHeight w:val="432"/>
        </w:trPr>
        <w:tc>
          <w:tcPr>
            <w:tcW w:w="9576" w:type="dxa"/>
            <w:gridSpan w:val="2"/>
            <w:vAlign w:val="center"/>
          </w:tcPr>
          <w:p w14:paraId="00465733" w14:textId="77777777" w:rsidR="00C978C7" w:rsidRPr="00ED6A19" w:rsidRDefault="00C978C7" w:rsidP="00437B6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b/>
                <w:sz w:val="21"/>
                <w:szCs w:val="21"/>
              </w:rPr>
              <w:t>Data Collection and Progress Monitoring</w:t>
            </w:r>
          </w:p>
        </w:tc>
      </w:tr>
      <w:tr w:rsidR="00C978C7" w:rsidRPr="00ED6A19" w14:paraId="6E87FE98" w14:textId="77777777" w:rsidTr="00437B65">
        <w:trPr>
          <w:trHeight w:val="432"/>
        </w:trPr>
        <w:tc>
          <w:tcPr>
            <w:tcW w:w="8145" w:type="dxa"/>
            <w:vAlign w:val="center"/>
          </w:tcPr>
          <w:p w14:paraId="720F5BEA" w14:textId="37EB8490" w:rsidR="00786D69" w:rsidRPr="00ED6A19" w:rsidRDefault="00C978C7" w:rsidP="00437B65">
            <w:pPr>
              <w:pStyle w:val="ColorfulList-Accent1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Help student count the number of points e</w:t>
            </w:r>
            <w:r w:rsidR="00C17D83" w:rsidRPr="00ED6A19">
              <w:rPr>
                <w:rFonts w:asciiTheme="minorHAnsi" w:hAnsiTheme="minorHAnsi" w:cstheme="minorHAnsi"/>
                <w:sz w:val="21"/>
                <w:szCs w:val="21"/>
              </w:rPr>
              <w:t xml:space="preserve">arned </w:t>
            </w:r>
          </w:p>
        </w:tc>
        <w:tc>
          <w:tcPr>
            <w:tcW w:w="1431" w:type="dxa"/>
            <w:vAlign w:val="center"/>
          </w:tcPr>
          <w:p w14:paraId="668DF1F4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4B1CD3F4" w14:textId="77777777" w:rsidTr="00437B65">
        <w:trPr>
          <w:trHeight w:val="432"/>
        </w:trPr>
        <w:tc>
          <w:tcPr>
            <w:tcW w:w="8145" w:type="dxa"/>
            <w:vAlign w:val="center"/>
          </w:tcPr>
          <w:p w14:paraId="7831F722" w14:textId="74A28293" w:rsidR="00786D69" w:rsidRPr="00ED6A19" w:rsidRDefault="00C978C7" w:rsidP="00437B65">
            <w:pPr>
              <w:pStyle w:val="ColorfulList-Accent1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Calculate percentage of points earned (adult only).</w:t>
            </w:r>
          </w:p>
        </w:tc>
        <w:tc>
          <w:tcPr>
            <w:tcW w:w="1431" w:type="dxa"/>
            <w:vAlign w:val="center"/>
          </w:tcPr>
          <w:p w14:paraId="2AC10D02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0AEBC7B2" w14:textId="77777777" w:rsidTr="00437B65">
        <w:trPr>
          <w:trHeight w:val="432"/>
        </w:trPr>
        <w:tc>
          <w:tcPr>
            <w:tcW w:w="8145" w:type="dxa"/>
            <w:vAlign w:val="center"/>
          </w:tcPr>
          <w:p w14:paraId="7E1B05AA" w14:textId="0C3B61B0" w:rsidR="00786D69" w:rsidRPr="00ED6A19" w:rsidRDefault="00C978C7" w:rsidP="00437B65">
            <w:pPr>
              <w:pStyle w:val="ColorfulList-Accent1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Offer to let student enter data into spreadsheet.</w:t>
            </w:r>
          </w:p>
        </w:tc>
        <w:tc>
          <w:tcPr>
            <w:tcW w:w="1431" w:type="dxa"/>
            <w:vAlign w:val="center"/>
          </w:tcPr>
          <w:p w14:paraId="6017C4F5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00337F2A" w14:textId="77777777" w:rsidTr="00437B65">
        <w:trPr>
          <w:trHeight w:val="432"/>
        </w:trPr>
        <w:tc>
          <w:tcPr>
            <w:tcW w:w="8145" w:type="dxa"/>
            <w:vAlign w:val="center"/>
          </w:tcPr>
          <w:p w14:paraId="6CE14A4F" w14:textId="3F831A09" w:rsidR="00786D69" w:rsidRPr="00ED6A19" w:rsidRDefault="00C978C7" w:rsidP="00437B65">
            <w:pPr>
              <w:pStyle w:val="ColorfulList-Accent1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Show student his/her graph and discuss whether the data point is above or below the goal line.</w:t>
            </w:r>
          </w:p>
        </w:tc>
        <w:tc>
          <w:tcPr>
            <w:tcW w:w="1431" w:type="dxa"/>
            <w:vAlign w:val="center"/>
          </w:tcPr>
          <w:p w14:paraId="29E2E337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68083121" w14:textId="77777777" w:rsidTr="00437B65">
        <w:trPr>
          <w:trHeight w:val="432"/>
        </w:trPr>
        <w:tc>
          <w:tcPr>
            <w:tcW w:w="8145" w:type="dxa"/>
            <w:vAlign w:val="center"/>
          </w:tcPr>
          <w:p w14:paraId="2FF2469C" w14:textId="0E0319C7" w:rsidR="00786D69" w:rsidRPr="00ED6A19" w:rsidRDefault="00C978C7" w:rsidP="00437B65">
            <w:pPr>
              <w:pStyle w:val="ColorfulList-Accent1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Provide comment to student about what to do to keep data points above the goal line.</w:t>
            </w:r>
          </w:p>
        </w:tc>
        <w:tc>
          <w:tcPr>
            <w:tcW w:w="1431" w:type="dxa"/>
            <w:vAlign w:val="center"/>
          </w:tcPr>
          <w:p w14:paraId="14FA7932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28ACC1BC" w14:textId="77777777" w:rsidTr="00437B65">
        <w:trPr>
          <w:trHeight w:val="432"/>
        </w:trPr>
        <w:tc>
          <w:tcPr>
            <w:tcW w:w="8145" w:type="dxa"/>
            <w:vAlign w:val="center"/>
          </w:tcPr>
          <w:p w14:paraId="5F9FE055" w14:textId="6BA676E5" w:rsidR="00786D69" w:rsidRPr="00ED6A19" w:rsidRDefault="00C978C7" w:rsidP="00437B65">
            <w:pPr>
              <w:pStyle w:val="ColorfulList-Accent1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Use a positive tone throughout the interaction.</w:t>
            </w:r>
          </w:p>
        </w:tc>
        <w:tc>
          <w:tcPr>
            <w:tcW w:w="1431" w:type="dxa"/>
            <w:vAlign w:val="center"/>
          </w:tcPr>
          <w:p w14:paraId="7CFD9E3F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1BE305B8" w14:textId="77777777" w:rsidTr="00437B65">
        <w:trPr>
          <w:trHeight w:val="432"/>
        </w:trPr>
        <w:tc>
          <w:tcPr>
            <w:tcW w:w="9576" w:type="dxa"/>
            <w:gridSpan w:val="2"/>
            <w:vAlign w:val="center"/>
          </w:tcPr>
          <w:p w14:paraId="092045D7" w14:textId="7339213D" w:rsidR="00C978C7" w:rsidRPr="00ED6A19" w:rsidRDefault="00110450" w:rsidP="00437B6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Caregiver</w:t>
            </w:r>
            <w:r w:rsidR="00C978C7" w:rsidRPr="00ED6A1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Communication </w:t>
            </w:r>
          </w:p>
          <w:p w14:paraId="3623F10B" w14:textId="7EC72930" w:rsidR="00C978C7" w:rsidRPr="00ED6A19" w:rsidRDefault="00C978C7" w:rsidP="00437B6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(May be applica</w:t>
            </w:r>
            <w:r w:rsidR="00786D69" w:rsidRPr="00ED6A19">
              <w:rPr>
                <w:rFonts w:asciiTheme="minorHAnsi" w:hAnsiTheme="minorHAnsi" w:cstheme="minorHAnsi"/>
                <w:sz w:val="21"/>
                <w:szCs w:val="21"/>
              </w:rPr>
              <w:t>ble in Preschool</w:t>
            </w: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 xml:space="preserve"> setting where </w:t>
            </w:r>
            <w:r w:rsidR="00110450" w:rsidRPr="00ED6A19">
              <w:rPr>
                <w:rFonts w:asciiTheme="minorHAnsi" w:hAnsiTheme="minorHAnsi" w:cstheme="minorHAnsi"/>
                <w:sz w:val="21"/>
                <w:szCs w:val="21"/>
              </w:rPr>
              <w:t>caregiver</w:t>
            </w: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 xml:space="preserve"> picks student up at end of day)</w:t>
            </w:r>
          </w:p>
        </w:tc>
      </w:tr>
      <w:tr w:rsidR="00C978C7" w:rsidRPr="00ED6A19" w14:paraId="7A09FECA" w14:textId="77777777" w:rsidTr="00437B65">
        <w:trPr>
          <w:trHeight w:val="432"/>
        </w:trPr>
        <w:tc>
          <w:tcPr>
            <w:tcW w:w="8145" w:type="dxa"/>
            <w:vAlign w:val="center"/>
          </w:tcPr>
          <w:p w14:paraId="311C5349" w14:textId="1ADB6989" w:rsidR="00786D69" w:rsidRPr="00ED6A19" w:rsidRDefault="00C978C7" w:rsidP="00437B65">
            <w:pPr>
              <w:pStyle w:val="ColorfulList-Accent1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 xml:space="preserve">Greet the </w:t>
            </w:r>
            <w:r w:rsidR="00110450" w:rsidRPr="00ED6A19">
              <w:rPr>
                <w:rFonts w:asciiTheme="minorHAnsi" w:hAnsiTheme="minorHAnsi" w:cstheme="minorHAnsi"/>
                <w:sz w:val="21"/>
                <w:szCs w:val="21"/>
              </w:rPr>
              <w:t>caregiver</w:t>
            </w: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431" w:type="dxa"/>
            <w:vAlign w:val="center"/>
          </w:tcPr>
          <w:p w14:paraId="5EF1B718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635A6CE9" w14:textId="77777777" w:rsidTr="00437B65">
        <w:trPr>
          <w:trHeight w:val="432"/>
        </w:trPr>
        <w:tc>
          <w:tcPr>
            <w:tcW w:w="8145" w:type="dxa"/>
            <w:vAlign w:val="center"/>
          </w:tcPr>
          <w:p w14:paraId="17F6C802" w14:textId="50952CF6" w:rsidR="00786D69" w:rsidRPr="00ED6A19" w:rsidRDefault="00C978C7" w:rsidP="00437B65">
            <w:pPr>
              <w:pStyle w:val="ColorfulList-Accent1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 xml:space="preserve">Give </w:t>
            </w:r>
            <w:r w:rsidR="00110450" w:rsidRPr="00ED6A19">
              <w:rPr>
                <w:rFonts w:asciiTheme="minorHAnsi" w:hAnsiTheme="minorHAnsi" w:cstheme="minorHAnsi"/>
                <w:sz w:val="21"/>
                <w:szCs w:val="21"/>
              </w:rPr>
              <w:t>caregiver</w:t>
            </w: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 xml:space="preserve"> the program-wide expectations card. </w:t>
            </w:r>
          </w:p>
        </w:tc>
        <w:tc>
          <w:tcPr>
            <w:tcW w:w="1431" w:type="dxa"/>
            <w:vAlign w:val="center"/>
          </w:tcPr>
          <w:p w14:paraId="16E82830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311AA1A4" w14:textId="77777777" w:rsidTr="00437B65">
        <w:trPr>
          <w:trHeight w:val="432"/>
        </w:trPr>
        <w:tc>
          <w:tcPr>
            <w:tcW w:w="8145" w:type="dxa"/>
            <w:vAlign w:val="center"/>
          </w:tcPr>
          <w:p w14:paraId="6ED2D299" w14:textId="027B0E4B" w:rsidR="00786D69" w:rsidRPr="00ED6A19" w:rsidRDefault="00C978C7" w:rsidP="00437B65">
            <w:pPr>
              <w:pStyle w:val="ColorfulList-Accent1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Tell whether the child met or did not meet goal for the day.</w:t>
            </w:r>
          </w:p>
        </w:tc>
        <w:tc>
          <w:tcPr>
            <w:tcW w:w="1431" w:type="dxa"/>
            <w:vAlign w:val="center"/>
          </w:tcPr>
          <w:p w14:paraId="21395FBD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61874F2B" w14:textId="77777777" w:rsidTr="00437B65">
        <w:trPr>
          <w:trHeight w:val="432"/>
        </w:trPr>
        <w:tc>
          <w:tcPr>
            <w:tcW w:w="8145" w:type="dxa"/>
            <w:vAlign w:val="center"/>
          </w:tcPr>
          <w:p w14:paraId="56F7529A" w14:textId="563348E8" w:rsidR="00786D69" w:rsidRPr="00ED6A19" w:rsidRDefault="00C978C7" w:rsidP="00437B65">
            <w:pPr>
              <w:pStyle w:val="ColorfulList-Accent1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 xml:space="preserve">If the child met the goal remind/prompt </w:t>
            </w:r>
            <w:r w:rsidR="00110450" w:rsidRPr="00ED6A19">
              <w:rPr>
                <w:rFonts w:asciiTheme="minorHAnsi" w:hAnsiTheme="minorHAnsi" w:cstheme="minorHAnsi"/>
                <w:sz w:val="21"/>
                <w:szCs w:val="21"/>
              </w:rPr>
              <w:t>caregiver</w:t>
            </w: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 xml:space="preserve"> to provide a privilege OR if child did not meet goal remind/prompt </w:t>
            </w:r>
            <w:r w:rsidR="00110450" w:rsidRPr="00ED6A19">
              <w:rPr>
                <w:rFonts w:asciiTheme="minorHAnsi" w:hAnsiTheme="minorHAnsi" w:cstheme="minorHAnsi"/>
                <w:sz w:val="21"/>
                <w:szCs w:val="21"/>
              </w:rPr>
              <w:t>caregiver</w:t>
            </w: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 xml:space="preserve"> to review expectations/goal with the child.</w:t>
            </w:r>
          </w:p>
        </w:tc>
        <w:tc>
          <w:tcPr>
            <w:tcW w:w="1431" w:type="dxa"/>
            <w:vAlign w:val="center"/>
          </w:tcPr>
          <w:p w14:paraId="630C14D0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5346AD28" w14:textId="77777777" w:rsidTr="00437B65">
        <w:trPr>
          <w:trHeight w:val="432"/>
        </w:trPr>
        <w:tc>
          <w:tcPr>
            <w:tcW w:w="8145" w:type="dxa"/>
            <w:vAlign w:val="center"/>
          </w:tcPr>
          <w:p w14:paraId="3C451354" w14:textId="50A794A3" w:rsidR="00786D69" w:rsidRPr="00ED6A19" w:rsidRDefault="00C978C7" w:rsidP="00437B65">
            <w:pPr>
              <w:pStyle w:val="ColorfulList-Accent1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 xml:space="preserve">Remind/prompt </w:t>
            </w:r>
            <w:r w:rsidR="00110450" w:rsidRPr="00ED6A19">
              <w:rPr>
                <w:rFonts w:asciiTheme="minorHAnsi" w:hAnsiTheme="minorHAnsi" w:cstheme="minorHAnsi"/>
                <w:sz w:val="21"/>
                <w:szCs w:val="21"/>
              </w:rPr>
              <w:t>caregiver</w:t>
            </w: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 xml:space="preserve"> to sign and return the card the next morning.</w:t>
            </w:r>
          </w:p>
        </w:tc>
        <w:tc>
          <w:tcPr>
            <w:tcW w:w="1431" w:type="dxa"/>
            <w:vAlign w:val="center"/>
          </w:tcPr>
          <w:p w14:paraId="35107434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C978C7" w:rsidRPr="00ED6A19" w14:paraId="4866F08E" w14:textId="77777777" w:rsidTr="00437B65">
        <w:trPr>
          <w:trHeight w:val="485"/>
        </w:trPr>
        <w:tc>
          <w:tcPr>
            <w:tcW w:w="8145" w:type="dxa"/>
            <w:vAlign w:val="center"/>
          </w:tcPr>
          <w:p w14:paraId="5FE6FEEF" w14:textId="4C745C5A" w:rsidR="00786D69" w:rsidRPr="00ED6A19" w:rsidRDefault="00C978C7" w:rsidP="00437B65">
            <w:pPr>
              <w:pStyle w:val="ColorfulList-Accent1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Use a positive tone throughout the interaction.</w:t>
            </w:r>
          </w:p>
        </w:tc>
        <w:tc>
          <w:tcPr>
            <w:tcW w:w="1431" w:type="dxa"/>
            <w:vAlign w:val="center"/>
          </w:tcPr>
          <w:p w14:paraId="0D8BD494" w14:textId="77777777" w:rsidR="00C978C7" w:rsidRPr="00ED6A19" w:rsidRDefault="00C978C7" w:rsidP="00437B6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437B65" w:rsidRPr="00ED6A19" w14:paraId="60DE6C62" w14:textId="77777777" w:rsidTr="00437B65">
        <w:trPr>
          <w:trHeight w:val="1250"/>
        </w:trPr>
        <w:tc>
          <w:tcPr>
            <w:tcW w:w="9576" w:type="dxa"/>
            <w:gridSpan w:val="2"/>
            <w:vAlign w:val="center"/>
          </w:tcPr>
          <w:p w14:paraId="7D4949BA" w14:textId="77777777" w:rsidR="00437B65" w:rsidRPr="00ED6A19" w:rsidRDefault="00437B65" w:rsidP="00437B65">
            <w:pPr>
              <w:pStyle w:val="ColorfulList-Accent11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>Total Number of Y Circled =</w:t>
            </w:r>
          </w:p>
          <w:p w14:paraId="37700E39" w14:textId="7F9E5CC0" w:rsidR="00437B65" w:rsidRPr="00ED6A19" w:rsidRDefault="00437B65" w:rsidP="00437B6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D6A19">
              <w:rPr>
                <w:rFonts w:asciiTheme="minorHAnsi" w:hAnsiTheme="minorHAnsi" w:cstheme="minorHAnsi"/>
                <w:sz w:val="21"/>
                <w:szCs w:val="21"/>
              </w:rPr>
              <w:t xml:space="preserve">Percent Implemented (total Y / total number of features x 100) = </w:t>
            </w:r>
          </w:p>
        </w:tc>
      </w:tr>
    </w:tbl>
    <w:p w14:paraId="50FAD34C" w14:textId="77777777" w:rsidR="00C978C7" w:rsidRPr="00ED6A19" w:rsidRDefault="00C978C7">
      <w:pPr>
        <w:rPr>
          <w:rFonts w:asciiTheme="minorHAnsi" w:hAnsiTheme="minorHAnsi" w:cstheme="minorHAnsi"/>
        </w:rPr>
      </w:pPr>
    </w:p>
    <w:sectPr w:rsidR="00C978C7" w:rsidRPr="00ED6A19" w:rsidSect="00437B6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5C486" w14:textId="77777777" w:rsidR="00942EFA" w:rsidRDefault="00942EFA">
      <w:r>
        <w:separator/>
      </w:r>
    </w:p>
  </w:endnote>
  <w:endnote w:type="continuationSeparator" w:id="0">
    <w:p w14:paraId="0349BCB5" w14:textId="77777777" w:rsidR="00942EFA" w:rsidRDefault="0094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Std">
    <w:altName w:val="Arial Narro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D366" w14:textId="77777777" w:rsidR="00C978C7" w:rsidRDefault="00C978C7" w:rsidP="00C97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BC9E4" w14:textId="77777777" w:rsidR="00C978C7" w:rsidRDefault="00C978C7" w:rsidP="00C978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22D3" w14:textId="7DCAD3C7" w:rsidR="00C978C7" w:rsidRPr="007269DC" w:rsidRDefault="00A2318E" w:rsidP="00786D69">
    <w:pPr>
      <w:pStyle w:val="Footer"/>
      <w:ind w:right="360"/>
      <w:rPr>
        <w:i/>
        <w:sz w:val="20"/>
      </w:rPr>
    </w:pPr>
    <w:r>
      <w:rPr>
        <w:i/>
        <w:noProof/>
        <w:sz w:val="20"/>
      </w:rPr>
      <w:drawing>
        <wp:anchor distT="0" distB="0" distL="114300" distR="114300" simplePos="0" relativeHeight="251657728" behindDoc="1" locked="0" layoutInCell="1" allowOverlap="1" wp14:anchorId="3B94ACC0" wp14:editId="65475D15">
          <wp:simplePos x="0" y="0"/>
          <wp:positionH relativeFrom="column">
            <wp:posOffset>-923925</wp:posOffset>
          </wp:positionH>
          <wp:positionV relativeFrom="paragraph">
            <wp:posOffset>-318135</wp:posOffset>
          </wp:positionV>
          <wp:extent cx="7773035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6F75" w14:textId="77777777" w:rsidR="00942EFA" w:rsidRDefault="00942EFA">
      <w:r>
        <w:separator/>
      </w:r>
    </w:p>
  </w:footnote>
  <w:footnote w:type="continuationSeparator" w:id="0">
    <w:p w14:paraId="47686159" w14:textId="77777777" w:rsidR="00942EFA" w:rsidRDefault="0094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66F"/>
    <w:multiLevelType w:val="hybridMultilevel"/>
    <w:tmpl w:val="C1FC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FD2"/>
    <w:multiLevelType w:val="hybridMultilevel"/>
    <w:tmpl w:val="C57485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B002812"/>
    <w:multiLevelType w:val="hybridMultilevel"/>
    <w:tmpl w:val="E09E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491F"/>
    <w:multiLevelType w:val="hybridMultilevel"/>
    <w:tmpl w:val="BA5E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41E6D"/>
    <w:multiLevelType w:val="hybridMultilevel"/>
    <w:tmpl w:val="EEC2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C35C1"/>
    <w:multiLevelType w:val="hybridMultilevel"/>
    <w:tmpl w:val="F25E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C6283"/>
    <w:multiLevelType w:val="hybridMultilevel"/>
    <w:tmpl w:val="F3C2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DE"/>
    <w:rsid w:val="00110450"/>
    <w:rsid w:val="00437B65"/>
    <w:rsid w:val="004524D2"/>
    <w:rsid w:val="005650A0"/>
    <w:rsid w:val="00677C48"/>
    <w:rsid w:val="00786D69"/>
    <w:rsid w:val="007E4E28"/>
    <w:rsid w:val="007F54C1"/>
    <w:rsid w:val="00826631"/>
    <w:rsid w:val="00942EFA"/>
    <w:rsid w:val="00A2318E"/>
    <w:rsid w:val="00AC00DE"/>
    <w:rsid w:val="00C03FF5"/>
    <w:rsid w:val="00C17D83"/>
    <w:rsid w:val="00C65D1E"/>
    <w:rsid w:val="00C978C7"/>
    <w:rsid w:val="00ED6A19"/>
    <w:rsid w:val="00EE3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F7AC8"/>
  <w15:docId w15:val="{2DCB92B9-C1EB-4A27-9AAF-A8153646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C00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00DE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C00DE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C00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C00DE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C00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C00DE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00DE"/>
  </w:style>
  <w:style w:type="paragraph" w:customStyle="1" w:styleId="Subtitle2">
    <w:name w:val="Subtitle 2"/>
    <w:basedOn w:val="Normal"/>
    <w:uiPriority w:val="99"/>
    <w:rsid w:val="00437B65"/>
    <w:pPr>
      <w:autoSpaceDE w:val="0"/>
      <w:autoSpaceDN w:val="0"/>
      <w:adjustRightInd w:val="0"/>
      <w:spacing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437B6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BulletList3">
    <w:name w:val="Bullet List 3"/>
    <w:basedOn w:val="Normal"/>
    <w:uiPriority w:val="99"/>
    <w:rsid w:val="00437B65"/>
    <w:pPr>
      <w:suppressAutoHyphens/>
      <w:autoSpaceDE w:val="0"/>
      <w:autoSpaceDN w:val="0"/>
      <w:adjustRightInd w:val="0"/>
      <w:spacing w:line="288" w:lineRule="auto"/>
      <w:ind w:left="540" w:hanging="270"/>
      <w:textAlignment w:val="center"/>
    </w:pPr>
    <w:rPr>
      <w:rFonts w:ascii="Minion Pro" w:hAnsi="Minion Pro" w:cs="Minion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85f7a34dd73827fc6330d9aeed9f75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A85FF-6E47-4E77-9FE0-06E039CBA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F385B4-B7A8-472F-9C63-C8985078ED0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A9F611-BF5F-4851-8B98-424F2A4E3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Hine, Melissa</cp:lastModifiedBy>
  <cp:revision>7</cp:revision>
  <dcterms:created xsi:type="dcterms:W3CDTF">2016-07-13T18:21:00Z</dcterms:created>
  <dcterms:modified xsi:type="dcterms:W3CDTF">2020-09-23T01:14:00Z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