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25"/>
        <w:gridCol w:w="1591"/>
        <w:gridCol w:w="1829"/>
        <w:gridCol w:w="1287"/>
        <w:gridCol w:w="1413"/>
        <w:gridCol w:w="1705"/>
      </w:tblGrid>
      <w:tr w:rsidR="005E485F" w14:paraId="020EBBDE" w14:textId="77777777" w:rsidTr="00206D14">
        <w:tc>
          <w:tcPr>
            <w:tcW w:w="9350" w:type="dxa"/>
            <w:gridSpan w:val="6"/>
            <w:tcBorders>
              <w:bottom w:val="single" w:sz="4" w:space="0" w:color="1F3864" w:themeColor="accent1" w:themeShade="80"/>
            </w:tcBorders>
            <w:shd w:val="clear" w:color="auto" w:fill="1F3864" w:themeFill="accent1" w:themeFillShade="80"/>
          </w:tcPr>
          <w:p w14:paraId="7E32E882" w14:textId="77777777" w:rsidR="005E485F" w:rsidRPr="00ED57C6" w:rsidRDefault="005E485F" w:rsidP="00206D14">
            <w:pPr>
              <w:jc w:val="center"/>
              <w:rPr>
                <w:b/>
                <w:bCs/>
              </w:rPr>
            </w:pPr>
            <w:r>
              <w:rPr>
                <w:b/>
                <w:bCs/>
              </w:rPr>
              <w:t xml:space="preserve">Creating </w:t>
            </w:r>
            <w:r w:rsidRPr="00ED57C6">
              <w:rPr>
                <w:b/>
                <w:bCs/>
              </w:rPr>
              <w:t>Effective Classroom Environments Plan</w:t>
            </w:r>
            <w:r>
              <w:rPr>
                <w:b/>
                <w:bCs/>
              </w:rPr>
              <w:t xml:space="preserve"> Template</w:t>
            </w:r>
          </w:p>
        </w:tc>
      </w:tr>
      <w:tr w:rsidR="005E485F" w14:paraId="76931357" w14:textId="77777777" w:rsidTr="00206D14">
        <w:tc>
          <w:tcPr>
            <w:tcW w:w="1525"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0A49DD3D" w14:textId="77777777" w:rsidR="005E485F" w:rsidRPr="004C67C8" w:rsidRDefault="005E485F" w:rsidP="00206D14">
            <w:pPr>
              <w:rPr>
                <w:sz w:val="22"/>
                <w:szCs w:val="22"/>
              </w:rPr>
            </w:pPr>
            <w:r>
              <w:rPr>
                <w:color w:val="1F3864" w:themeColor="accent1" w:themeShade="80"/>
                <w:sz w:val="22"/>
                <w:szCs w:val="22"/>
              </w:rPr>
              <w:t>Educator</w:t>
            </w:r>
            <w:r w:rsidRPr="004C67C8">
              <w:rPr>
                <w:color w:val="1F3864" w:themeColor="accent1" w:themeShade="80"/>
                <w:sz w:val="22"/>
                <w:szCs w:val="22"/>
              </w:rPr>
              <w:t xml:space="preserve"> </w:t>
            </w:r>
            <w:r>
              <w:rPr>
                <w:color w:val="1F3864" w:themeColor="accent1" w:themeShade="80"/>
                <w:sz w:val="22"/>
                <w:szCs w:val="22"/>
              </w:rPr>
              <w:t>N</w:t>
            </w:r>
            <w:r w:rsidRPr="004C67C8">
              <w:rPr>
                <w:color w:val="1F3864" w:themeColor="accent1" w:themeShade="80"/>
                <w:sz w:val="22"/>
                <w:szCs w:val="22"/>
              </w:rPr>
              <w:t>ame:</w:t>
            </w:r>
          </w:p>
        </w:tc>
        <w:tc>
          <w:tcPr>
            <w:tcW w:w="1591"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4EB9195F" w14:textId="77777777" w:rsidR="005E485F" w:rsidRPr="004C67C8" w:rsidRDefault="005E485F" w:rsidP="00206D14">
            <w:pPr>
              <w:rPr>
                <w:i/>
                <w:iCs/>
                <w:sz w:val="22"/>
                <w:szCs w:val="22"/>
              </w:rPr>
            </w:pPr>
            <w:r w:rsidRPr="004C67C8">
              <w:rPr>
                <w:i/>
                <w:iCs/>
                <w:color w:val="4472C4" w:themeColor="accent1"/>
                <w:sz w:val="22"/>
                <w:szCs w:val="22"/>
              </w:rPr>
              <w:t>Add</w:t>
            </w:r>
          </w:p>
        </w:tc>
        <w:tc>
          <w:tcPr>
            <w:tcW w:w="1829"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2E0F226D" w14:textId="77777777" w:rsidR="005E485F" w:rsidRPr="004C67C8" w:rsidRDefault="005E485F" w:rsidP="00206D14">
            <w:pPr>
              <w:rPr>
                <w:color w:val="1F3864" w:themeColor="accent1" w:themeShade="80"/>
                <w:sz w:val="22"/>
                <w:szCs w:val="22"/>
              </w:rPr>
            </w:pPr>
            <w:r w:rsidRPr="004C67C8">
              <w:rPr>
                <w:color w:val="1F3864" w:themeColor="accent1" w:themeShade="80"/>
                <w:sz w:val="22"/>
                <w:szCs w:val="22"/>
              </w:rPr>
              <w:t>Grade Level/Period:</w:t>
            </w:r>
          </w:p>
        </w:tc>
        <w:tc>
          <w:tcPr>
            <w:tcW w:w="1287"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15A880BF" w14:textId="77777777" w:rsidR="005E485F" w:rsidRPr="004C67C8" w:rsidRDefault="005E485F" w:rsidP="00206D14">
            <w:pPr>
              <w:rPr>
                <w:color w:val="1F3864" w:themeColor="accent1" w:themeShade="80"/>
                <w:sz w:val="22"/>
                <w:szCs w:val="22"/>
              </w:rPr>
            </w:pPr>
            <w:r>
              <w:rPr>
                <w:i/>
                <w:iCs/>
                <w:color w:val="4472C4" w:themeColor="accent1"/>
                <w:sz w:val="22"/>
                <w:szCs w:val="22"/>
              </w:rPr>
              <w:t>High School</w:t>
            </w:r>
          </w:p>
        </w:tc>
        <w:tc>
          <w:tcPr>
            <w:tcW w:w="1413"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7C5FEE5C" w14:textId="77777777" w:rsidR="005E485F" w:rsidRPr="004C67C8" w:rsidRDefault="005E485F" w:rsidP="00206D14">
            <w:pPr>
              <w:rPr>
                <w:color w:val="1F3864" w:themeColor="accent1" w:themeShade="80"/>
                <w:sz w:val="22"/>
                <w:szCs w:val="22"/>
              </w:rPr>
            </w:pPr>
            <w:r w:rsidRPr="004C67C8">
              <w:rPr>
                <w:color w:val="1F3864" w:themeColor="accent1" w:themeShade="80"/>
                <w:sz w:val="22"/>
                <w:szCs w:val="22"/>
              </w:rPr>
              <w:t>Date Updated:</w:t>
            </w:r>
          </w:p>
        </w:tc>
        <w:tc>
          <w:tcPr>
            <w:tcW w:w="1705"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07482A80" w14:textId="77777777" w:rsidR="005E485F" w:rsidRPr="004C67C8" w:rsidRDefault="005E485F" w:rsidP="00206D14">
            <w:pPr>
              <w:rPr>
                <w:sz w:val="22"/>
                <w:szCs w:val="22"/>
              </w:rPr>
            </w:pPr>
            <w:r w:rsidRPr="004C67C8">
              <w:rPr>
                <w:i/>
                <w:iCs/>
                <w:color w:val="4472C4" w:themeColor="accent1"/>
                <w:sz w:val="22"/>
                <w:szCs w:val="22"/>
              </w:rPr>
              <w:t>Add</w:t>
            </w:r>
          </w:p>
        </w:tc>
      </w:tr>
    </w:tbl>
    <w:p w14:paraId="4218861A" w14:textId="77777777" w:rsidR="005E485F" w:rsidRDefault="005E485F" w:rsidP="00ED57C6">
      <w:pPr>
        <w:snapToGrid w:val="0"/>
        <w:rPr>
          <w:b/>
          <w:bCs/>
          <w:i/>
          <w:iCs/>
          <w:color w:val="1F3864" w:themeColor="accent1" w:themeShade="80"/>
          <w:sz w:val="20"/>
          <w:szCs w:val="20"/>
        </w:rPr>
      </w:pPr>
    </w:p>
    <w:p w14:paraId="3A49FDD6" w14:textId="6051EDB1" w:rsidR="00056B19" w:rsidRPr="00056B19" w:rsidRDefault="00ED57C6" w:rsidP="00ED57C6">
      <w:pPr>
        <w:snapToGrid w:val="0"/>
        <w:rPr>
          <w:i/>
          <w:iCs/>
          <w:color w:val="1F3864" w:themeColor="accent1" w:themeShade="80"/>
          <w:sz w:val="20"/>
          <w:szCs w:val="20"/>
        </w:rPr>
      </w:pPr>
      <w:r w:rsidRPr="00056B19">
        <w:rPr>
          <w:b/>
          <w:bCs/>
          <w:i/>
          <w:iCs/>
          <w:color w:val="1F3864" w:themeColor="accent1" w:themeShade="80"/>
          <w:sz w:val="20"/>
          <w:szCs w:val="20"/>
        </w:rPr>
        <w:t>Instructions:</w:t>
      </w:r>
      <w:r w:rsidRPr="00056B19">
        <w:rPr>
          <w:i/>
          <w:iCs/>
          <w:color w:val="1F3864" w:themeColor="accent1" w:themeShade="80"/>
          <w:sz w:val="20"/>
          <w:szCs w:val="20"/>
        </w:rPr>
        <w:t xml:space="preserve"> </w:t>
      </w:r>
    </w:p>
    <w:p w14:paraId="29519922" w14:textId="0AD0C558" w:rsidR="00056B19" w:rsidRPr="00056B19" w:rsidRDefault="00B82854" w:rsidP="00056B19">
      <w:pPr>
        <w:pStyle w:val="ListParagraph"/>
        <w:numPr>
          <w:ilvl w:val="0"/>
          <w:numId w:val="6"/>
        </w:numPr>
        <w:snapToGrid w:val="0"/>
        <w:ind w:left="270" w:hanging="270"/>
        <w:rPr>
          <w:color w:val="1F3864" w:themeColor="accent1" w:themeShade="80"/>
          <w:sz w:val="20"/>
          <w:szCs w:val="20"/>
        </w:rPr>
      </w:pPr>
      <w:r>
        <w:rPr>
          <w:i/>
          <w:iCs/>
          <w:color w:val="1F3864" w:themeColor="accent1" w:themeShade="80"/>
          <w:sz w:val="20"/>
          <w:szCs w:val="20"/>
        </w:rPr>
        <w:t>Revi</w:t>
      </w:r>
      <w:r w:rsidRPr="00056B19">
        <w:rPr>
          <w:i/>
          <w:iCs/>
          <w:color w:val="1F3864" w:themeColor="accent1" w:themeShade="80"/>
          <w:sz w:val="20"/>
          <w:szCs w:val="20"/>
        </w:rPr>
        <w:t>ew</w:t>
      </w:r>
      <w:r w:rsidR="00056B19" w:rsidRPr="00056B19">
        <w:rPr>
          <w:i/>
          <w:iCs/>
          <w:color w:val="1F3864" w:themeColor="accent1" w:themeShade="80"/>
          <w:sz w:val="20"/>
          <w:szCs w:val="20"/>
        </w:rPr>
        <w:t xml:space="preserve"> </w:t>
      </w:r>
      <w:hyperlink r:id="rId7" w:history="1">
        <w:r w:rsidR="00056B19" w:rsidRPr="00056B19">
          <w:rPr>
            <w:rStyle w:val="Hyperlink"/>
            <w:i/>
            <w:iCs/>
            <w:color w:val="1F3864" w:themeColor="accent1" w:themeShade="80"/>
            <w:sz w:val="20"/>
            <w:szCs w:val="20"/>
          </w:rPr>
          <w:t>A School Guide for Returning to School During and After Crisis</w:t>
        </w:r>
      </w:hyperlink>
      <w:r w:rsidR="00056B19" w:rsidRPr="00056B19">
        <w:rPr>
          <w:i/>
          <w:iCs/>
          <w:color w:val="1F3864" w:themeColor="accent1" w:themeShade="80"/>
          <w:sz w:val="20"/>
          <w:szCs w:val="20"/>
        </w:rPr>
        <w:t xml:space="preserve"> </w:t>
      </w:r>
      <w:r w:rsidRPr="00E7219B">
        <w:rPr>
          <w:i/>
          <w:iCs/>
          <w:color w:val="1F3864" w:themeColor="accent1" w:themeShade="80"/>
          <w:sz w:val="20"/>
          <w:szCs w:val="20"/>
        </w:rPr>
        <w:t xml:space="preserve">and </w:t>
      </w:r>
      <w:hyperlink r:id="rId8" w:history="1">
        <w:r w:rsidRPr="00E7219B">
          <w:rPr>
            <w:rStyle w:val="Hyperlink"/>
            <w:i/>
            <w:iCs/>
            <w:color w:val="1F3864" w:themeColor="accent1" w:themeShade="80"/>
            <w:sz w:val="20"/>
            <w:szCs w:val="20"/>
          </w:rPr>
          <w:t>Effective Environments</w:t>
        </w:r>
      </w:hyperlink>
      <w:r w:rsidRPr="00E7219B">
        <w:rPr>
          <w:i/>
          <w:iCs/>
          <w:color w:val="1F3864" w:themeColor="accent1" w:themeShade="80"/>
          <w:sz w:val="20"/>
          <w:szCs w:val="20"/>
        </w:rPr>
        <w:t xml:space="preserve"> Video</w:t>
      </w:r>
    </w:p>
    <w:p w14:paraId="0BE257FB" w14:textId="30C5A4D7" w:rsidR="00ED57C6" w:rsidRPr="00056B19" w:rsidRDefault="00ED57C6" w:rsidP="00056B19">
      <w:pPr>
        <w:pStyle w:val="ListParagraph"/>
        <w:numPr>
          <w:ilvl w:val="0"/>
          <w:numId w:val="6"/>
        </w:numPr>
        <w:snapToGrid w:val="0"/>
        <w:ind w:left="270" w:hanging="270"/>
        <w:rPr>
          <w:color w:val="1F3864" w:themeColor="accent1" w:themeShade="80"/>
          <w:sz w:val="6"/>
          <w:szCs w:val="6"/>
        </w:rPr>
      </w:pPr>
      <w:r w:rsidRPr="00056B19">
        <w:rPr>
          <w:i/>
          <w:iCs/>
          <w:color w:val="1F3864" w:themeColor="accent1" w:themeShade="80"/>
          <w:sz w:val="20"/>
          <w:szCs w:val="20"/>
        </w:rPr>
        <w:t>Complete tables with your own information</w:t>
      </w:r>
      <w:r w:rsidR="006C058A" w:rsidRPr="00056B19">
        <w:rPr>
          <w:i/>
          <w:iCs/>
          <w:color w:val="1F3864" w:themeColor="accent1" w:themeShade="80"/>
          <w:sz w:val="20"/>
          <w:szCs w:val="20"/>
        </w:rPr>
        <w:t xml:space="preserve"> by d</w:t>
      </w:r>
      <w:r w:rsidRPr="00056B19">
        <w:rPr>
          <w:i/>
          <w:iCs/>
          <w:color w:val="1F3864" w:themeColor="accent1" w:themeShade="80"/>
          <w:sz w:val="20"/>
          <w:szCs w:val="20"/>
        </w:rPr>
        <w:t>elet</w:t>
      </w:r>
      <w:r w:rsidR="006C058A" w:rsidRPr="00056B19">
        <w:rPr>
          <w:i/>
          <w:iCs/>
          <w:color w:val="1F3864" w:themeColor="accent1" w:themeShade="80"/>
          <w:sz w:val="20"/>
          <w:szCs w:val="20"/>
        </w:rPr>
        <w:t>ing</w:t>
      </w:r>
      <w:r w:rsidRPr="00056B19">
        <w:rPr>
          <w:i/>
          <w:iCs/>
          <w:color w:val="1F3864" w:themeColor="accent1" w:themeShade="80"/>
          <w:sz w:val="20"/>
          <w:szCs w:val="20"/>
        </w:rPr>
        <w:t xml:space="preserve"> </w:t>
      </w:r>
      <w:r w:rsidR="006C058A" w:rsidRPr="00056B19">
        <w:rPr>
          <w:i/>
          <w:iCs/>
          <w:color w:val="1F3864" w:themeColor="accent1" w:themeShade="80"/>
          <w:sz w:val="20"/>
          <w:szCs w:val="20"/>
        </w:rPr>
        <w:t>&amp;</w:t>
      </w:r>
      <w:r w:rsidRPr="00056B19">
        <w:rPr>
          <w:i/>
          <w:iCs/>
          <w:color w:val="1F3864" w:themeColor="accent1" w:themeShade="80"/>
          <w:sz w:val="20"/>
          <w:szCs w:val="20"/>
        </w:rPr>
        <w:t xml:space="preserve"> replac</w:t>
      </w:r>
      <w:r w:rsidR="006C058A" w:rsidRPr="00056B19">
        <w:rPr>
          <w:i/>
          <w:iCs/>
          <w:color w:val="1F3864" w:themeColor="accent1" w:themeShade="80"/>
          <w:sz w:val="20"/>
          <w:szCs w:val="20"/>
        </w:rPr>
        <w:t xml:space="preserve">ing </w:t>
      </w:r>
      <w:r w:rsidRPr="00056B19">
        <w:rPr>
          <w:i/>
          <w:iCs/>
          <w:color w:val="1F3864" w:themeColor="accent1" w:themeShade="80"/>
          <w:sz w:val="20"/>
          <w:szCs w:val="20"/>
        </w:rPr>
        <w:t xml:space="preserve">light blue example text. Consider either </w:t>
      </w:r>
      <w:r w:rsidR="00947E88" w:rsidRPr="00056B19">
        <w:rPr>
          <w:i/>
          <w:iCs/>
          <w:color w:val="1F3864" w:themeColor="accent1" w:themeShade="80"/>
          <w:sz w:val="20"/>
          <w:szCs w:val="20"/>
        </w:rPr>
        <w:t xml:space="preserve">(a) </w:t>
      </w:r>
      <w:r w:rsidRPr="00056B19">
        <w:rPr>
          <w:i/>
          <w:iCs/>
          <w:color w:val="1F3864" w:themeColor="accent1" w:themeShade="80"/>
          <w:sz w:val="20"/>
          <w:szCs w:val="20"/>
        </w:rPr>
        <w:t>develop</w:t>
      </w:r>
      <w:r w:rsidR="00947E88" w:rsidRPr="00056B19">
        <w:rPr>
          <w:i/>
          <w:iCs/>
          <w:color w:val="1F3864" w:themeColor="accent1" w:themeShade="80"/>
          <w:sz w:val="20"/>
          <w:szCs w:val="20"/>
        </w:rPr>
        <w:t>ing</w:t>
      </w:r>
      <w:r w:rsidRPr="00056B19">
        <w:rPr>
          <w:i/>
          <w:iCs/>
          <w:color w:val="1F3864" w:themeColor="accent1" w:themeShade="80"/>
          <w:sz w:val="20"/>
          <w:szCs w:val="20"/>
        </w:rPr>
        <w:t xml:space="preserve"> separate </w:t>
      </w:r>
      <w:r w:rsidR="00947E88" w:rsidRPr="00056B19">
        <w:rPr>
          <w:i/>
          <w:iCs/>
          <w:color w:val="1F3864" w:themeColor="accent1" w:themeShade="80"/>
          <w:sz w:val="20"/>
          <w:szCs w:val="20"/>
        </w:rPr>
        <w:t>plans</w:t>
      </w:r>
      <w:r w:rsidRPr="00056B19">
        <w:rPr>
          <w:i/>
          <w:iCs/>
          <w:color w:val="1F3864" w:themeColor="accent1" w:themeShade="80"/>
          <w:sz w:val="20"/>
          <w:szCs w:val="20"/>
        </w:rPr>
        <w:t xml:space="preserve"> for in-person &amp; remote instruction or </w:t>
      </w:r>
      <w:r w:rsidR="00947E88" w:rsidRPr="00056B19">
        <w:rPr>
          <w:i/>
          <w:iCs/>
          <w:color w:val="1F3864" w:themeColor="accent1" w:themeShade="80"/>
          <w:sz w:val="20"/>
          <w:szCs w:val="20"/>
        </w:rPr>
        <w:t xml:space="preserve">(b) </w:t>
      </w:r>
      <w:r w:rsidRPr="00056B19">
        <w:rPr>
          <w:i/>
          <w:iCs/>
          <w:color w:val="1F3864" w:themeColor="accent1" w:themeShade="80"/>
          <w:sz w:val="20"/>
          <w:szCs w:val="20"/>
        </w:rPr>
        <w:t>includ</w:t>
      </w:r>
      <w:r w:rsidR="00947E88" w:rsidRPr="00056B19">
        <w:rPr>
          <w:i/>
          <w:iCs/>
          <w:color w:val="1F3864" w:themeColor="accent1" w:themeShade="80"/>
          <w:sz w:val="20"/>
          <w:szCs w:val="20"/>
        </w:rPr>
        <w:t>ing</w:t>
      </w:r>
      <w:r w:rsidRPr="00056B19">
        <w:rPr>
          <w:i/>
          <w:iCs/>
          <w:color w:val="1F3864" w:themeColor="accent1" w:themeShade="80"/>
          <w:sz w:val="20"/>
          <w:szCs w:val="20"/>
        </w:rPr>
        <w:t xml:space="preserve"> examples across contexts.</w:t>
      </w:r>
    </w:p>
    <w:p w14:paraId="34F25FD7" w14:textId="77777777" w:rsidR="00ED57C6" w:rsidRPr="00860F9C" w:rsidRDefault="00ED57C6">
      <w:pPr>
        <w:rPr>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BE73C9" w14:paraId="76A03693" w14:textId="77777777" w:rsidTr="00BE73C9">
        <w:tc>
          <w:tcPr>
            <w:tcW w:w="9350" w:type="dxa"/>
            <w:shd w:val="clear" w:color="auto" w:fill="1F3864" w:themeFill="accent1" w:themeFillShade="80"/>
          </w:tcPr>
          <w:p w14:paraId="2CE209D7" w14:textId="5DD508F3" w:rsidR="00BE73C9" w:rsidRPr="00ED57C6" w:rsidRDefault="00BE73C9" w:rsidP="00BE73C9">
            <w:pPr>
              <w:shd w:val="clear" w:color="auto" w:fill="1F3864" w:themeFill="accent1" w:themeFillShade="80"/>
              <w:rPr>
                <w:b/>
                <w:bCs/>
                <w:color w:val="FFFFFF" w:themeColor="background1"/>
                <w:sz w:val="22"/>
                <w:szCs w:val="22"/>
              </w:rPr>
            </w:pPr>
            <w:r w:rsidRPr="00ED57C6">
              <w:rPr>
                <w:b/>
                <w:bCs/>
                <w:color w:val="FFFFFF" w:themeColor="background1"/>
                <w:sz w:val="22"/>
                <w:szCs w:val="22"/>
              </w:rPr>
              <w:t>Positive Classroom Expectations Look Like, Sound Like, Feel Like in….</w:t>
            </w:r>
          </w:p>
        </w:tc>
      </w:tr>
    </w:tbl>
    <w:p w14:paraId="4C628EC2" w14:textId="77777777" w:rsidR="00BE73C9" w:rsidRPr="00BE73C9" w:rsidRDefault="00BE73C9" w:rsidP="00BE73C9">
      <w:pPr>
        <w:rPr>
          <w:b/>
          <w:bCs/>
          <w:color w:val="FFFFFF" w:themeColor="background1"/>
          <w:sz w:val="10"/>
          <w:szCs w:val="10"/>
        </w:rPr>
      </w:pPr>
    </w:p>
    <w:tbl>
      <w:tblPr>
        <w:tblStyle w:val="TableGrid"/>
        <w:tblW w:w="0" w:type="auto"/>
        <w:tblLook w:val="04A0" w:firstRow="1" w:lastRow="0" w:firstColumn="1" w:lastColumn="0" w:noHBand="0" w:noVBand="1"/>
      </w:tblPr>
      <w:tblGrid>
        <w:gridCol w:w="1345"/>
        <w:gridCol w:w="287"/>
        <w:gridCol w:w="1544"/>
        <w:gridCol w:w="1545"/>
        <w:gridCol w:w="1544"/>
        <w:gridCol w:w="1545"/>
        <w:gridCol w:w="1545"/>
      </w:tblGrid>
      <w:tr w:rsidR="004C67C8" w14:paraId="653044AE" w14:textId="77777777" w:rsidTr="00947E88">
        <w:trPr>
          <w:cantSplit/>
          <w:trHeight w:val="1043"/>
        </w:trPr>
        <w:tc>
          <w:tcPr>
            <w:tcW w:w="1345" w:type="dxa"/>
            <w:tcBorders>
              <w:top w:val="nil"/>
              <w:left w:val="nil"/>
              <w:bottom w:val="single" w:sz="4" w:space="0" w:color="1F3864" w:themeColor="accent1" w:themeShade="80"/>
              <w:right w:val="nil"/>
            </w:tcBorders>
            <w:tcMar>
              <w:left w:w="0" w:type="dxa"/>
              <w:right w:w="0" w:type="dxa"/>
            </w:tcMar>
            <w:vAlign w:val="bottom"/>
          </w:tcPr>
          <w:p w14:paraId="3DCA297D" w14:textId="04DE744A" w:rsidR="004C67C8" w:rsidRPr="00ED57C6" w:rsidRDefault="004C67C8" w:rsidP="004C67C8">
            <w:pPr>
              <w:rPr>
                <w:b/>
                <w:bCs/>
                <w:color w:val="2F5496" w:themeColor="accent1" w:themeShade="BF"/>
              </w:rPr>
            </w:pPr>
            <w:r w:rsidRPr="003C7A98">
              <w:rPr>
                <w:b/>
                <w:bCs/>
                <w:color w:val="1F3864" w:themeColor="accent1" w:themeShade="80"/>
                <w:sz w:val="22"/>
                <w:szCs w:val="22"/>
              </w:rPr>
              <w:t>Expectations</w:t>
            </w:r>
          </w:p>
        </w:tc>
        <w:tc>
          <w:tcPr>
            <w:tcW w:w="287" w:type="dxa"/>
            <w:tcBorders>
              <w:top w:val="nil"/>
              <w:left w:val="nil"/>
              <w:bottom w:val="single" w:sz="4" w:space="0" w:color="1F3864" w:themeColor="accent1" w:themeShade="80"/>
              <w:right w:val="single" w:sz="4" w:space="0" w:color="1F3864" w:themeColor="accent1" w:themeShade="80"/>
            </w:tcBorders>
            <w:tcMar>
              <w:left w:w="0" w:type="dxa"/>
              <w:right w:w="0" w:type="dxa"/>
            </w:tcMar>
            <w:textDirection w:val="btLr"/>
          </w:tcPr>
          <w:p w14:paraId="50145F69" w14:textId="28C9AE05" w:rsidR="004C67C8" w:rsidRPr="00ED57C6" w:rsidRDefault="004C67C8" w:rsidP="004C67C8">
            <w:pPr>
              <w:ind w:left="113" w:right="113"/>
              <w:rPr>
                <w:b/>
                <w:bCs/>
                <w:color w:val="2F5496" w:themeColor="accent1" w:themeShade="BF"/>
                <w:sz w:val="22"/>
                <w:szCs w:val="22"/>
              </w:rPr>
            </w:pPr>
            <w:r w:rsidRPr="00ED57C6">
              <w:rPr>
                <w:b/>
                <w:bCs/>
                <w:color w:val="2F5496" w:themeColor="accent1" w:themeShade="BF"/>
                <w:sz w:val="22"/>
                <w:szCs w:val="22"/>
              </w:rPr>
              <w:t>Routines</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89D2F50" w14:textId="1175AC69" w:rsidR="004C67C8" w:rsidRPr="00ED57C6" w:rsidRDefault="00051D4E" w:rsidP="004C67C8">
            <w:pPr>
              <w:jc w:val="center"/>
              <w:rPr>
                <w:b/>
                <w:bCs/>
                <w:color w:val="B4C6E7" w:themeColor="accent1" w:themeTint="66"/>
                <w:sz w:val="22"/>
                <w:szCs w:val="22"/>
              </w:rPr>
            </w:pPr>
            <w:r>
              <w:rPr>
                <w:b/>
                <w:bCs/>
                <w:color w:val="B4C6E7" w:themeColor="accent1" w:themeTint="66"/>
                <w:sz w:val="22"/>
                <w:szCs w:val="22"/>
              </w:rPr>
              <w:t>Walking in the Hallway</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12CE6AF" w14:textId="4A5D5AAF" w:rsidR="004C67C8" w:rsidRPr="00ED57C6" w:rsidRDefault="00051D4E" w:rsidP="004C67C8">
            <w:pPr>
              <w:jc w:val="center"/>
              <w:rPr>
                <w:b/>
                <w:bCs/>
                <w:color w:val="B4C6E7" w:themeColor="accent1" w:themeTint="66"/>
                <w:sz w:val="22"/>
                <w:szCs w:val="22"/>
              </w:rPr>
            </w:pPr>
            <w:r>
              <w:rPr>
                <w:b/>
                <w:bCs/>
                <w:color w:val="B4C6E7" w:themeColor="accent1" w:themeTint="66"/>
                <w:sz w:val="22"/>
                <w:szCs w:val="22"/>
              </w:rPr>
              <w:t>In the cafeteria</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329A7A27" w14:textId="23C74937" w:rsidR="004C67C8" w:rsidRPr="00ED57C6" w:rsidRDefault="00051D4E" w:rsidP="004C67C8">
            <w:pPr>
              <w:jc w:val="center"/>
              <w:rPr>
                <w:b/>
                <w:bCs/>
                <w:color w:val="B4C6E7" w:themeColor="accent1" w:themeTint="66"/>
                <w:sz w:val="22"/>
                <w:szCs w:val="22"/>
              </w:rPr>
            </w:pPr>
            <w:r>
              <w:rPr>
                <w:b/>
                <w:bCs/>
                <w:color w:val="B4C6E7" w:themeColor="accent1" w:themeTint="66"/>
                <w:sz w:val="22"/>
                <w:szCs w:val="22"/>
              </w:rPr>
              <w:t>In the classroom</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6B4CF4F2" w14:textId="68BC6D54" w:rsidR="004C67C8" w:rsidRPr="00ED57C6" w:rsidRDefault="004C67C8" w:rsidP="004C67C8">
            <w:pPr>
              <w:jc w:val="center"/>
              <w:rPr>
                <w:b/>
                <w:bCs/>
                <w:color w:val="B4C6E7" w:themeColor="accent1" w:themeTint="66"/>
                <w:sz w:val="22"/>
                <w:szCs w:val="22"/>
              </w:rPr>
            </w:pPr>
            <w:r w:rsidRPr="00ED57C6">
              <w:rPr>
                <w:b/>
                <w:bCs/>
                <w:color w:val="B4C6E7" w:themeColor="accent1" w:themeTint="66"/>
                <w:sz w:val="22"/>
                <w:szCs w:val="22"/>
              </w:rPr>
              <w:t>Transitions</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25DD7E6" w14:textId="76CBF4C0" w:rsidR="004C67C8" w:rsidRPr="00ED57C6" w:rsidRDefault="00A166D9" w:rsidP="004C67C8">
            <w:pPr>
              <w:jc w:val="center"/>
              <w:rPr>
                <w:b/>
                <w:bCs/>
                <w:color w:val="B4C6E7" w:themeColor="accent1" w:themeTint="66"/>
                <w:sz w:val="22"/>
                <w:szCs w:val="22"/>
              </w:rPr>
            </w:pPr>
            <w:r w:rsidRPr="00ED57C6">
              <w:rPr>
                <w:b/>
                <w:bCs/>
                <w:color w:val="B4C6E7" w:themeColor="accent1" w:themeTint="66"/>
                <w:sz w:val="22"/>
                <w:szCs w:val="22"/>
              </w:rPr>
              <w:t>…</w:t>
            </w:r>
          </w:p>
        </w:tc>
      </w:tr>
      <w:tr w:rsidR="004C67C8" w14:paraId="640D57AB"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07C7B4E9" w14:textId="2FE7B5DC" w:rsidR="004C67C8" w:rsidRPr="00051D4E" w:rsidRDefault="00051D4E" w:rsidP="00051D4E">
            <w:pPr>
              <w:pStyle w:val="ListParagraph"/>
              <w:numPr>
                <w:ilvl w:val="0"/>
                <w:numId w:val="7"/>
              </w:numPr>
              <w:rPr>
                <w:b/>
                <w:bCs/>
                <w:color w:val="B4C6E7" w:themeColor="accent1" w:themeTint="66"/>
                <w:sz w:val="22"/>
                <w:szCs w:val="22"/>
              </w:rPr>
            </w:pPr>
            <w:r>
              <w:rPr>
                <w:b/>
                <w:bCs/>
                <w:color w:val="B4C6E7" w:themeColor="accent1" w:themeTint="66"/>
                <w:sz w:val="22"/>
                <w:szCs w:val="22"/>
              </w:rPr>
              <w:t>Keep myself healthy</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7934CB65" w14:textId="7AB888A3" w:rsidR="004C67C8"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361236D6" w14:textId="77777777" w:rsidR="00ED57C6" w:rsidRPr="00ED57C6" w:rsidRDefault="00ED57C6" w:rsidP="00051D4E">
            <w:pPr>
              <w:pStyle w:val="ListParagraph"/>
              <w:tabs>
                <w:tab w:val="left" w:pos="230"/>
              </w:tabs>
              <w:ind w:left="230"/>
              <w:rPr>
                <w:color w:val="4472C4" w:themeColor="accent1"/>
                <w:sz w:val="20"/>
                <w:szCs w:val="20"/>
              </w:rPr>
            </w:pPr>
          </w:p>
          <w:p w14:paraId="13741621" w14:textId="0DF317C3" w:rsidR="00A166D9" w:rsidRPr="00ED57C6" w:rsidRDefault="00A166D9" w:rsidP="00ED57C6">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7A59366" w14:textId="711E6EE2"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1DFA060D" w14:textId="2BF553A2" w:rsidR="004C67C8"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or wash hands upon entry</w:t>
            </w:r>
          </w:p>
          <w:p w14:paraId="6781AE67" w14:textId="4A4EFAE5" w:rsidR="00ED57C6"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Stand on spot and wait my turn</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D0B1E81" w14:textId="1257D58D" w:rsidR="004C67C8"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15854D81" w14:textId="1E65F42E" w:rsidR="00ED57C6"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 xml:space="preserve">Keep a </w:t>
            </w:r>
            <w:r w:rsidR="00AF1489">
              <w:rPr>
                <w:color w:val="4472C4" w:themeColor="accent1"/>
                <w:sz w:val="20"/>
                <w:szCs w:val="20"/>
              </w:rPr>
              <w:t>safe social distance (6’)</w:t>
            </w:r>
          </w:p>
          <w:p w14:paraId="750C8B05" w14:textId="7C212021" w:rsidR="00051D4E" w:rsidRPr="00ED57C6"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hands regularly</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6E4F01D" w14:textId="7EBB2332"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your mask properly</w:t>
            </w:r>
          </w:p>
          <w:p w14:paraId="68B11EFE" w14:textId="2FB25376" w:rsidR="004C67C8"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Bring what you need to be ready for what’s next</w:t>
            </w:r>
          </w:p>
          <w:p w14:paraId="67389867" w14:textId="0FA2F226"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Sanitize your hands</w:t>
            </w:r>
          </w:p>
          <w:p w14:paraId="7D3E2457" w14:textId="0916F814" w:rsidR="00ED57C6" w:rsidRPr="00ED57C6" w:rsidRDefault="00ED57C6" w:rsidP="00051D4E">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5405229A" w14:textId="77777777"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r>
      <w:tr w:rsidR="004C67C8" w14:paraId="43A5D620"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6EE92046" w14:textId="00719DF2" w:rsidR="004C67C8" w:rsidRPr="00051D4E" w:rsidRDefault="00051D4E" w:rsidP="00051D4E">
            <w:pPr>
              <w:pStyle w:val="ListParagraph"/>
              <w:numPr>
                <w:ilvl w:val="0"/>
                <w:numId w:val="7"/>
              </w:numPr>
              <w:rPr>
                <w:b/>
                <w:bCs/>
                <w:color w:val="B4C6E7" w:themeColor="accent1" w:themeTint="66"/>
                <w:sz w:val="22"/>
                <w:szCs w:val="22"/>
              </w:rPr>
            </w:pPr>
            <w:r>
              <w:rPr>
                <w:b/>
                <w:bCs/>
                <w:color w:val="B4C6E7" w:themeColor="accent1" w:themeTint="66"/>
                <w:sz w:val="22"/>
                <w:szCs w:val="22"/>
              </w:rPr>
              <w:t>Keep others healthy</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AE85E63" w14:textId="7AD6ED75" w:rsidR="004C67C8"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0087FF84" w14:textId="25C7DC4E" w:rsidR="00947E88" w:rsidRPr="00ED57C6"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6’ space bubble</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1FE6E434" w14:textId="329BA4D3" w:rsid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0581862B" w14:textId="77777777" w:rsid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Stand on spot and wait my turn</w:t>
            </w:r>
          </w:p>
          <w:p w14:paraId="7C621595" w14:textId="2E33BC46" w:rsidR="00051D4E"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Sit in every other chair</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E43D71E" w14:textId="32906C96" w:rsidR="00A166D9" w:rsidRPr="00ED57C6"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my mask properly</w:t>
            </w:r>
          </w:p>
          <w:p w14:paraId="0DF31BA0" w14:textId="77777777" w:rsidR="00764716" w:rsidRDefault="00764716" w:rsidP="00274B0A">
            <w:pPr>
              <w:pStyle w:val="ListParagraph"/>
              <w:numPr>
                <w:ilvl w:val="0"/>
                <w:numId w:val="1"/>
              </w:numPr>
              <w:tabs>
                <w:tab w:val="left" w:pos="230"/>
              </w:tabs>
              <w:ind w:left="230" w:hanging="180"/>
              <w:contextualSpacing w:val="0"/>
              <w:rPr>
                <w:color w:val="4472C4" w:themeColor="accent1"/>
                <w:sz w:val="20"/>
                <w:szCs w:val="20"/>
              </w:rPr>
            </w:pPr>
            <w:r>
              <w:rPr>
                <w:color w:val="4472C4" w:themeColor="accent1"/>
                <w:sz w:val="20"/>
                <w:szCs w:val="20"/>
              </w:rPr>
              <w:t>Keep a safe social distance (6’)</w:t>
            </w:r>
          </w:p>
          <w:p w14:paraId="59E302E5" w14:textId="1035FD42" w:rsidR="00051D4E" w:rsidRPr="00051D4E" w:rsidRDefault="00051D4E" w:rsidP="00051D4E">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Use own materials</w:t>
            </w: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20EF404" w14:textId="4F028B99" w:rsidR="00051D4E" w:rsidRDefault="00051D4E" w:rsidP="00A166D9">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Wear your mask properly</w:t>
            </w:r>
          </w:p>
          <w:p w14:paraId="60B7A1EF" w14:textId="114F12A6" w:rsidR="004C67C8" w:rsidRPr="00ED57C6"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Quiet voice</w:t>
            </w:r>
          </w:p>
          <w:p w14:paraId="3AE5C65C" w14:textId="77777777" w:rsidR="00764716" w:rsidRDefault="00764716" w:rsidP="00274B0A">
            <w:pPr>
              <w:pStyle w:val="ListParagraph"/>
              <w:numPr>
                <w:ilvl w:val="0"/>
                <w:numId w:val="1"/>
              </w:numPr>
              <w:tabs>
                <w:tab w:val="left" w:pos="230"/>
              </w:tabs>
              <w:ind w:left="230" w:hanging="180"/>
              <w:contextualSpacing w:val="0"/>
              <w:rPr>
                <w:color w:val="4472C4" w:themeColor="accent1"/>
                <w:sz w:val="20"/>
                <w:szCs w:val="20"/>
              </w:rPr>
            </w:pPr>
            <w:r>
              <w:rPr>
                <w:color w:val="4472C4" w:themeColor="accent1"/>
                <w:sz w:val="20"/>
                <w:szCs w:val="20"/>
              </w:rPr>
              <w:t>Keep a safe social distance (6’)</w:t>
            </w:r>
          </w:p>
          <w:p w14:paraId="74F2E3AE" w14:textId="77CD66E5" w:rsidR="00ED57C6" w:rsidRPr="00051D4E" w:rsidRDefault="00ED57C6" w:rsidP="00051D4E">
            <w:pPr>
              <w:tabs>
                <w:tab w:val="left" w:pos="230"/>
              </w:tabs>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51577E8" w14:textId="77777777"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r>
      <w:tr w:rsidR="004C67C8" w14:paraId="60988919"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4C14511B" w14:textId="5DC246C7" w:rsidR="00051D4E" w:rsidRPr="00051D4E" w:rsidRDefault="00051D4E" w:rsidP="00051D4E">
            <w:pPr>
              <w:pStyle w:val="ListParagraph"/>
              <w:numPr>
                <w:ilvl w:val="0"/>
                <w:numId w:val="7"/>
              </w:numPr>
              <w:rPr>
                <w:b/>
                <w:bCs/>
                <w:color w:val="B4C6E7" w:themeColor="accent1" w:themeTint="66"/>
                <w:sz w:val="22"/>
                <w:szCs w:val="22"/>
              </w:rPr>
            </w:pPr>
            <w:r w:rsidRPr="00051D4E">
              <w:rPr>
                <w:b/>
                <w:bCs/>
                <w:color w:val="B4C6E7" w:themeColor="accent1" w:themeTint="66"/>
                <w:sz w:val="22"/>
                <w:szCs w:val="22"/>
              </w:rPr>
              <w:t xml:space="preserve">Keep environment healthy </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92D73B6" w14:textId="2E36A02E" w:rsidR="00AB107C" w:rsidRPr="00ED57C6" w:rsidRDefault="00051D4E" w:rsidP="00AB107C">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Take care of school</w:t>
            </w:r>
          </w:p>
          <w:p w14:paraId="42785D96" w14:textId="2D9D5E0A"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54C367F" w14:textId="33892CA8" w:rsidR="00051D4E" w:rsidRDefault="003972CC" w:rsidP="00AB107C">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Keep my area clean</w:t>
            </w:r>
          </w:p>
          <w:p w14:paraId="523A79ED" w14:textId="156EC7B0" w:rsidR="00AB107C" w:rsidRPr="00ED57C6" w:rsidRDefault="00051D4E" w:rsidP="00AB107C">
            <w:pPr>
              <w:pStyle w:val="ListParagraph"/>
              <w:numPr>
                <w:ilvl w:val="0"/>
                <w:numId w:val="1"/>
              </w:numPr>
              <w:tabs>
                <w:tab w:val="left" w:pos="230"/>
              </w:tabs>
              <w:ind w:left="230" w:hanging="180"/>
              <w:rPr>
                <w:color w:val="4472C4" w:themeColor="accent1"/>
                <w:sz w:val="20"/>
                <w:szCs w:val="20"/>
              </w:rPr>
            </w:pPr>
            <w:r>
              <w:rPr>
                <w:color w:val="4472C4" w:themeColor="accent1"/>
                <w:sz w:val="20"/>
                <w:szCs w:val="20"/>
              </w:rPr>
              <w:t>Throw away trash</w:t>
            </w:r>
          </w:p>
          <w:p w14:paraId="1EAB2919" w14:textId="28645F00" w:rsidR="004C67C8" w:rsidRPr="00ED57C6" w:rsidRDefault="004C67C8" w:rsidP="00051D4E">
            <w:pPr>
              <w:pStyle w:val="ListParagraph"/>
              <w:tabs>
                <w:tab w:val="left" w:pos="230"/>
              </w:tabs>
              <w:ind w:left="230"/>
              <w:rPr>
                <w:color w:val="4472C4" w:themeColor="accent1"/>
                <w:sz w:val="20"/>
                <w:szCs w:val="20"/>
              </w:rPr>
            </w:pP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6792CB80" w14:textId="69D77CE4" w:rsidR="00A166D9" w:rsidRPr="00ED57C6"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 xml:space="preserve">Take care of your space &amp; materials </w:t>
            </w:r>
          </w:p>
          <w:p w14:paraId="27546340" w14:textId="77777777" w:rsidR="004C67C8" w:rsidRPr="00ED57C6" w:rsidRDefault="004C67C8" w:rsidP="00051D4E">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0E57E938" w14:textId="77777777" w:rsidR="004C67C8" w:rsidRDefault="00A166D9" w:rsidP="00A166D9">
            <w:pPr>
              <w:pStyle w:val="ListParagraph"/>
              <w:numPr>
                <w:ilvl w:val="0"/>
                <w:numId w:val="1"/>
              </w:numPr>
              <w:tabs>
                <w:tab w:val="left" w:pos="230"/>
              </w:tabs>
              <w:ind w:left="230" w:hanging="180"/>
              <w:rPr>
                <w:color w:val="4472C4" w:themeColor="accent1"/>
                <w:sz w:val="20"/>
                <w:szCs w:val="20"/>
              </w:rPr>
            </w:pPr>
            <w:r w:rsidRPr="00ED57C6">
              <w:rPr>
                <w:color w:val="4472C4" w:themeColor="accent1"/>
                <w:sz w:val="20"/>
                <w:szCs w:val="20"/>
              </w:rPr>
              <w:t>Leave space better than you found it</w:t>
            </w:r>
          </w:p>
          <w:p w14:paraId="6B704672" w14:textId="167B2C1C" w:rsidR="00947E88" w:rsidRPr="00ED57C6" w:rsidRDefault="00947E88" w:rsidP="00051D4E">
            <w:pPr>
              <w:pStyle w:val="ListParagraph"/>
              <w:tabs>
                <w:tab w:val="left" w:pos="230"/>
              </w:tabs>
              <w:ind w:left="23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D4B6618" w14:textId="77777777" w:rsidR="004C67C8" w:rsidRPr="00ED57C6" w:rsidRDefault="004C67C8" w:rsidP="00A166D9">
            <w:pPr>
              <w:pStyle w:val="ListParagraph"/>
              <w:numPr>
                <w:ilvl w:val="0"/>
                <w:numId w:val="1"/>
              </w:numPr>
              <w:tabs>
                <w:tab w:val="left" w:pos="230"/>
              </w:tabs>
              <w:ind w:left="230" w:hanging="180"/>
              <w:rPr>
                <w:color w:val="4472C4" w:themeColor="accent1"/>
                <w:sz w:val="20"/>
                <w:szCs w:val="20"/>
              </w:rPr>
            </w:pPr>
          </w:p>
        </w:tc>
      </w:tr>
      <w:tr w:rsidR="00A166D9" w14:paraId="0DEEA4AB" w14:textId="77777777" w:rsidTr="00947E88">
        <w:tc>
          <w:tcPr>
            <w:tcW w:w="1632" w:type="dxa"/>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1F3864" w:themeFill="accent1" w:themeFillShade="80"/>
            <w:tcMar>
              <w:left w:w="0" w:type="dxa"/>
              <w:right w:w="0" w:type="dxa"/>
            </w:tcMar>
            <w:vAlign w:val="center"/>
          </w:tcPr>
          <w:p w14:paraId="2A2D5ECE" w14:textId="1427F2D8" w:rsidR="00A166D9" w:rsidRPr="004C67C8" w:rsidRDefault="00A166D9" w:rsidP="00A166D9">
            <w:pPr>
              <w:ind w:left="270" w:hanging="270"/>
              <w:rPr>
                <w:b/>
                <w:bCs/>
                <w:color w:val="FFFFFF" w:themeColor="background1"/>
              </w:rPr>
            </w:pPr>
            <w:r w:rsidRPr="00E95FAC">
              <w:rPr>
                <w:b/>
                <w:bCs/>
                <w:color w:val="B4C6E7" w:themeColor="accent1" w:themeTint="66"/>
              </w:rPr>
              <w:t>…</w:t>
            </w: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299AD310"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339FD891"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4"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1643FEA8"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98D2D8D"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c>
          <w:tcPr>
            <w:tcW w:w="1545"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Mar>
              <w:left w:w="0" w:type="dxa"/>
              <w:right w:w="0" w:type="dxa"/>
            </w:tcMar>
          </w:tcPr>
          <w:p w14:paraId="48194EBE" w14:textId="77777777" w:rsidR="00A166D9" w:rsidRPr="00ED57C6" w:rsidRDefault="00A166D9" w:rsidP="00A166D9">
            <w:pPr>
              <w:pStyle w:val="ListParagraph"/>
              <w:numPr>
                <w:ilvl w:val="0"/>
                <w:numId w:val="1"/>
              </w:numPr>
              <w:tabs>
                <w:tab w:val="left" w:pos="230"/>
              </w:tabs>
              <w:ind w:left="230" w:hanging="180"/>
              <w:rPr>
                <w:color w:val="4472C4" w:themeColor="accent1"/>
                <w:sz w:val="20"/>
                <w:szCs w:val="20"/>
              </w:rPr>
            </w:pPr>
          </w:p>
        </w:tc>
      </w:tr>
    </w:tbl>
    <w:p w14:paraId="666E9FB9" w14:textId="50C52F56" w:rsidR="00BA0ADC" w:rsidRPr="00860F9C" w:rsidRDefault="00BA0ADC">
      <w:pPr>
        <w:rPr>
          <w:i/>
          <w:iCs/>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BE73C9" w14:paraId="65D1920E" w14:textId="77777777" w:rsidTr="00BE73C9">
        <w:tc>
          <w:tcPr>
            <w:tcW w:w="9350" w:type="dxa"/>
            <w:shd w:val="clear" w:color="auto" w:fill="1F3864" w:themeFill="accent1" w:themeFillShade="80"/>
          </w:tcPr>
          <w:p w14:paraId="470A00E8" w14:textId="274D6C9A" w:rsidR="00BE73C9" w:rsidRPr="00ED57C6" w:rsidRDefault="00BE73C9">
            <w:pPr>
              <w:rPr>
                <w:i/>
                <w:iCs/>
                <w:color w:val="4472C4" w:themeColor="accent1"/>
                <w:sz w:val="22"/>
                <w:szCs w:val="22"/>
              </w:rPr>
            </w:pPr>
            <w:r w:rsidRPr="00ED57C6">
              <w:rPr>
                <w:b/>
                <w:bCs/>
                <w:color w:val="FFFFFF" w:themeColor="background1"/>
                <w:sz w:val="22"/>
                <w:szCs w:val="22"/>
              </w:rPr>
              <w:t>Attach Lesson Plans that explicitly teach each expectation in each routine.</w:t>
            </w:r>
          </w:p>
        </w:tc>
      </w:tr>
    </w:tbl>
    <w:p w14:paraId="22A71DC6" w14:textId="12E11004" w:rsidR="00BA0ADC" w:rsidRPr="00860F9C" w:rsidRDefault="00BA0ADC">
      <w:pPr>
        <w:rPr>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0E787C" w14:paraId="55B141A9" w14:textId="77777777" w:rsidTr="00614631">
        <w:tc>
          <w:tcPr>
            <w:tcW w:w="9350" w:type="dxa"/>
            <w:shd w:val="clear" w:color="auto" w:fill="1F3864" w:themeFill="accent1" w:themeFillShade="80"/>
          </w:tcPr>
          <w:p w14:paraId="3116E08D" w14:textId="1119CBCA" w:rsidR="000E787C" w:rsidRPr="00ED57C6" w:rsidRDefault="000E787C" w:rsidP="00614631">
            <w:pPr>
              <w:rPr>
                <w:i/>
                <w:iCs/>
                <w:color w:val="4472C4" w:themeColor="accent1"/>
                <w:sz w:val="22"/>
                <w:szCs w:val="22"/>
              </w:rPr>
            </w:pPr>
            <w:r w:rsidRPr="00ED57C6">
              <w:rPr>
                <w:b/>
                <w:bCs/>
                <w:color w:val="FFFFFF" w:themeColor="background1"/>
                <w:sz w:val="22"/>
                <w:szCs w:val="22"/>
              </w:rPr>
              <w:t>Plan</w:t>
            </w:r>
            <w:r w:rsidR="001004F0" w:rsidRPr="00ED57C6">
              <w:rPr>
                <w:b/>
                <w:bCs/>
                <w:color w:val="FFFFFF" w:themeColor="background1"/>
                <w:sz w:val="22"/>
                <w:szCs w:val="22"/>
              </w:rPr>
              <w:t xml:space="preserve"> high rate/quality of</w:t>
            </w:r>
            <w:r w:rsidRPr="00ED57C6">
              <w:rPr>
                <w:b/>
                <w:bCs/>
                <w:color w:val="FFFFFF" w:themeColor="background1"/>
                <w:sz w:val="22"/>
                <w:szCs w:val="22"/>
              </w:rPr>
              <w:t xml:space="preserve"> opportunites to respond (active engagement) for students.</w:t>
            </w:r>
          </w:p>
        </w:tc>
      </w:tr>
    </w:tbl>
    <w:p w14:paraId="7887BA31" w14:textId="77777777" w:rsidR="000E787C" w:rsidRPr="00860F9C" w:rsidRDefault="000E787C">
      <w:pPr>
        <w:rPr>
          <w:color w:val="4472C4" w:themeColor="accent1"/>
          <w:sz w:val="10"/>
          <w:szCs w:val="10"/>
        </w:rPr>
      </w:pPr>
    </w:p>
    <w:tbl>
      <w:tblPr>
        <w:tblStyle w:val="TableGrid"/>
        <w:tblW w:w="0" w:type="auto"/>
        <w:tblLook w:val="04A0" w:firstRow="1" w:lastRow="0" w:firstColumn="1" w:lastColumn="0" w:noHBand="0" w:noVBand="1"/>
      </w:tblPr>
      <w:tblGrid>
        <w:gridCol w:w="3415"/>
        <w:gridCol w:w="5935"/>
      </w:tblGrid>
      <w:tr w:rsidR="00BA0ADC" w14:paraId="3297E373" w14:textId="77777777" w:rsidTr="00210D2A">
        <w:tc>
          <w:tcPr>
            <w:tcW w:w="3415" w:type="dxa"/>
            <w:shd w:val="clear" w:color="auto" w:fill="1F3864" w:themeFill="accent1" w:themeFillShade="80"/>
          </w:tcPr>
          <w:p w14:paraId="1AADD455" w14:textId="7F9F1E5E" w:rsidR="00BA0ADC" w:rsidRPr="00ED57C6" w:rsidRDefault="00BA0ADC">
            <w:pPr>
              <w:rPr>
                <w:b/>
                <w:bCs/>
                <w:color w:val="FFFFFF" w:themeColor="background1"/>
                <w:sz w:val="22"/>
                <w:szCs w:val="22"/>
              </w:rPr>
            </w:pPr>
            <w:r w:rsidRPr="00ED57C6">
              <w:rPr>
                <w:b/>
                <w:bCs/>
                <w:color w:val="FFFFFF" w:themeColor="background1"/>
                <w:sz w:val="22"/>
                <w:szCs w:val="22"/>
              </w:rPr>
              <w:t>Prompt Expected Behavior</w:t>
            </w:r>
            <w:r w:rsidR="001F7290" w:rsidRPr="00ED57C6">
              <w:rPr>
                <w:b/>
                <w:bCs/>
                <w:color w:val="FFFFFF" w:themeColor="background1"/>
                <w:sz w:val="22"/>
                <w:szCs w:val="22"/>
              </w:rPr>
              <w:t>…</w:t>
            </w:r>
          </w:p>
        </w:tc>
        <w:tc>
          <w:tcPr>
            <w:tcW w:w="5935" w:type="dxa"/>
            <w:shd w:val="clear" w:color="auto" w:fill="1F3864" w:themeFill="accent1" w:themeFillShade="80"/>
          </w:tcPr>
          <w:p w14:paraId="19B7933A" w14:textId="572EB6C9" w:rsidR="00BA0ADC" w:rsidRPr="00ED57C6" w:rsidRDefault="00BA0ADC">
            <w:pPr>
              <w:rPr>
                <w:b/>
                <w:bCs/>
                <w:color w:val="FFFFFF" w:themeColor="background1"/>
                <w:sz w:val="22"/>
                <w:szCs w:val="22"/>
              </w:rPr>
            </w:pPr>
            <w:r w:rsidRPr="00ED57C6">
              <w:rPr>
                <w:b/>
                <w:bCs/>
                <w:color w:val="FFFFFF" w:themeColor="background1"/>
                <w:sz w:val="22"/>
                <w:szCs w:val="22"/>
              </w:rPr>
              <w:t>Prompt Examples:</w:t>
            </w:r>
          </w:p>
        </w:tc>
      </w:tr>
      <w:tr w:rsidR="00BA0ADC" w14:paraId="5AA58604" w14:textId="77777777" w:rsidTr="00210D2A">
        <w:tc>
          <w:tcPr>
            <w:tcW w:w="3415" w:type="dxa"/>
          </w:tcPr>
          <w:p w14:paraId="07FD8248" w14:textId="20C9603A" w:rsidR="00BA0ADC" w:rsidRPr="001F7290" w:rsidRDefault="001F7290" w:rsidP="001F7290">
            <w:pPr>
              <w:rPr>
                <w:color w:val="1F3864" w:themeColor="accent1" w:themeShade="80"/>
                <w:sz w:val="22"/>
                <w:szCs w:val="22"/>
              </w:rPr>
            </w:pPr>
            <w:r>
              <w:rPr>
                <w:color w:val="1F3864" w:themeColor="accent1" w:themeShade="80"/>
                <w:sz w:val="22"/>
                <w:szCs w:val="22"/>
              </w:rPr>
              <w:t>.</w:t>
            </w:r>
            <w:r w:rsidRPr="001F7290">
              <w:rPr>
                <w:color w:val="1F3864" w:themeColor="accent1" w:themeShade="80"/>
                <w:sz w:val="22"/>
                <w:szCs w:val="22"/>
              </w:rPr>
              <w:t>..a</w:t>
            </w:r>
            <w:r w:rsidR="00BA0ADC" w:rsidRPr="001F7290">
              <w:rPr>
                <w:color w:val="1F3864" w:themeColor="accent1" w:themeShade="80"/>
                <w:sz w:val="22"/>
                <w:szCs w:val="22"/>
              </w:rPr>
              <w:t xml:space="preserve">t the beginning of each </w:t>
            </w:r>
            <w:r w:rsidR="00051D4E">
              <w:rPr>
                <w:color w:val="1F3864" w:themeColor="accent1" w:themeShade="80"/>
                <w:sz w:val="22"/>
                <w:szCs w:val="22"/>
              </w:rPr>
              <w:t>routine</w:t>
            </w:r>
            <w:r w:rsidR="00BA0ADC" w:rsidRPr="001F7290">
              <w:rPr>
                <w:color w:val="1F3864" w:themeColor="accent1" w:themeShade="80"/>
                <w:sz w:val="22"/>
                <w:szCs w:val="22"/>
              </w:rPr>
              <w:t xml:space="preserve">  </w:t>
            </w:r>
          </w:p>
        </w:tc>
        <w:tc>
          <w:tcPr>
            <w:tcW w:w="5935" w:type="dxa"/>
          </w:tcPr>
          <w:p w14:paraId="418F0972" w14:textId="46E0C685" w:rsidR="00B06CDE" w:rsidRPr="00B06CDE" w:rsidRDefault="00B06CDE" w:rsidP="00B06CDE">
            <w:pPr>
              <w:rPr>
                <w:b/>
                <w:bCs/>
                <w:color w:val="4472C4" w:themeColor="accent1"/>
                <w:sz w:val="20"/>
                <w:szCs w:val="20"/>
              </w:rPr>
            </w:pPr>
            <w:r>
              <w:rPr>
                <w:b/>
                <w:bCs/>
                <w:color w:val="4472C4" w:themeColor="accent1"/>
                <w:sz w:val="20"/>
                <w:szCs w:val="20"/>
              </w:rPr>
              <w:t xml:space="preserve">Because there are so many cafeteria expectations, provide the prompts in concrete and small, sequential steps. </w:t>
            </w:r>
          </w:p>
          <w:p w14:paraId="12C5DE7E" w14:textId="382CA8D2" w:rsidR="00BA0ADC"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051D4E">
              <w:rPr>
                <w:color w:val="4472C4" w:themeColor="accent1"/>
                <w:sz w:val="20"/>
                <w:szCs w:val="20"/>
              </w:rPr>
              <w:t>In the cafeteria, I expect you to wear your mas</w:t>
            </w:r>
            <w:r w:rsidR="00B06CDE">
              <w:rPr>
                <w:color w:val="4472C4" w:themeColor="accent1"/>
                <w:sz w:val="20"/>
                <w:szCs w:val="20"/>
              </w:rPr>
              <w:t>k and clean your hands.</w:t>
            </w:r>
            <w:r w:rsidRPr="00ED57C6">
              <w:rPr>
                <w:color w:val="4472C4" w:themeColor="accent1"/>
                <w:sz w:val="20"/>
                <w:szCs w:val="20"/>
              </w:rPr>
              <w:t>“</w:t>
            </w:r>
          </w:p>
          <w:p w14:paraId="2455453A" w14:textId="3E4B7A44" w:rsidR="00B06CDE" w:rsidRDefault="00B06CDE" w:rsidP="00BA0ADC">
            <w:pPr>
              <w:pStyle w:val="ListParagraph"/>
              <w:numPr>
                <w:ilvl w:val="0"/>
                <w:numId w:val="2"/>
              </w:numPr>
              <w:ind w:left="160" w:hanging="180"/>
              <w:rPr>
                <w:color w:val="4472C4" w:themeColor="accent1"/>
                <w:sz w:val="20"/>
                <w:szCs w:val="20"/>
              </w:rPr>
            </w:pPr>
            <w:r>
              <w:rPr>
                <w:color w:val="4472C4" w:themeColor="accent1"/>
                <w:sz w:val="20"/>
                <w:szCs w:val="20"/>
              </w:rPr>
              <w:t>“While waiting for your food, the expectation is that you are waiting on your own spot”</w:t>
            </w:r>
          </w:p>
          <w:p w14:paraId="709E62D5" w14:textId="55A8D638" w:rsidR="00B06CDE" w:rsidRDefault="00B06CDE" w:rsidP="00BA0ADC">
            <w:pPr>
              <w:pStyle w:val="ListParagraph"/>
              <w:numPr>
                <w:ilvl w:val="0"/>
                <w:numId w:val="2"/>
              </w:numPr>
              <w:ind w:left="160" w:hanging="180"/>
              <w:rPr>
                <w:color w:val="4472C4" w:themeColor="accent1"/>
                <w:sz w:val="20"/>
                <w:szCs w:val="20"/>
              </w:rPr>
            </w:pPr>
            <w:r>
              <w:rPr>
                <w:color w:val="4472C4" w:themeColor="accent1"/>
                <w:sz w:val="20"/>
                <w:szCs w:val="20"/>
              </w:rPr>
              <w:t xml:space="preserve">“Now that you have your food, you should sit one seat away from a friend and </w:t>
            </w:r>
            <w:r w:rsidR="00496F98">
              <w:rPr>
                <w:color w:val="4472C4" w:themeColor="accent1"/>
                <w:sz w:val="20"/>
                <w:szCs w:val="20"/>
              </w:rPr>
              <w:t>keep your area clean</w:t>
            </w:r>
            <w:r>
              <w:rPr>
                <w:color w:val="4472C4" w:themeColor="accent1"/>
                <w:sz w:val="20"/>
                <w:szCs w:val="20"/>
              </w:rPr>
              <w:t>.”</w:t>
            </w:r>
          </w:p>
          <w:p w14:paraId="237BACEB" w14:textId="49B06D7A" w:rsidR="00B06CDE" w:rsidRPr="00B06CDE" w:rsidRDefault="00B06CDE" w:rsidP="00B06CDE">
            <w:pPr>
              <w:pStyle w:val="ListParagraph"/>
              <w:numPr>
                <w:ilvl w:val="0"/>
                <w:numId w:val="2"/>
              </w:numPr>
              <w:ind w:left="160" w:hanging="180"/>
              <w:rPr>
                <w:color w:val="4472C4" w:themeColor="accent1"/>
                <w:sz w:val="20"/>
                <w:szCs w:val="20"/>
              </w:rPr>
            </w:pPr>
            <w:r>
              <w:rPr>
                <w:color w:val="4472C4" w:themeColor="accent1"/>
                <w:sz w:val="20"/>
                <w:szCs w:val="20"/>
              </w:rPr>
              <w:t xml:space="preserve">“Once you are finished, I expect you to throw away your trash and wait on </w:t>
            </w:r>
            <w:r w:rsidR="00496F98">
              <w:rPr>
                <w:color w:val="4472C4" w:themeColor="accent1"/>
                <w:sz w:val="20"/>
                <w:szCs w:val="20"/>
              </w:rPr>
              <w:t>the bell to dismiss you</w:t>
            </w:r>
            <w:r>
              <w:rPr>
                <w:color w:val="4472C4" w:themeColor="accent1"/>
                <w:sz w:val="20"/>
                <w:szCs w:val="20"/>
              </w:rPr>
              <w:t>.”</w:t>
            </w:r>
          </w:p>
        </w:tc>
      </w:tr>
      <w:tr w:rsidR="00BA0ADC" w14:paraId="3A278D25" w14:textId="77777777" w:rsidTr="00210D2A">
        <w:tc>
          <w:tcPr>
            <w:tcW w:w="3415" w:type="dxa"/>
          </w:tcPr>
          <w:p w14:paraId="5052143A" w14:textId="53F3C6DF" w:rsidR="00BA0ADC" w:rsidRPr="001F7290" w:rsidRDefault="001F7290" w:rsidP="001F7290">
            <w:pPr>
              <w:rPr>
                <w:color w:val="1F3864" w:themeColor="accent1" w:themeShade="80"/>
                <w:sz w:val="22"/>
                <w:szCs w:val="22"/>
              </w:rPr>
            </w:pPr>
            <w:r>
              <w:rPr>
                <w:color w:val="1F3864" w:themeColor="accent1" w:themeShade="80"/>
                <w:sz w:val="22"/>
                <w:szCs w:val="22"/>
              </w:rPr>
              <w:lastRenderedPageBreak/>
              <w:t>…</w:t>
            </w:r>
            <w:r w:rsidR="00673BF7" w:rsidRPr="001F7290">
              <w:rPr>
                <w:color w:val="1F3864" w:themeColor="accent1" w:themeShade="80"/>
                <w:sz w:val="22"/>
                <w:szCs w:val="22"/>
              </w:rPr>
              <w:t xml:space="preserve"> </w:t>
            </w:r>
            <w:r w:rsidR="00673BF7">
              <w:rPr>
                <w:color w:val="1F3864" w:themeColor="accent1" w:themeShade="80"/>
                <w:sz w:val="22"/>
                <w:szCs w:val="22"/>
              </w:rPr>
              <w:t>before each transition</w:t>
            </w:r>
          </w:p>
        </w:tc>
        <w:tc>
          <w:tcPr>
            <w:tcW w:w="5935" w:type="dxa"/>
          </w:tcPr>
          <w:p w14:paraId="77DED1E7" w14:textId="38EFD4C4" w:rsidR="00BA0ADC" w:rsidRPr="00ED57C6" w:rsidRDefault="001F7290" w:rsidP="00BA0ADC">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B61662">
              <w:rPr>
                <w:color w:val="4472C4" w:themeColor="accent1"/>
                <w:sz w:val="20"/>
                <w:szCs w:val="20"/>
              </w:rPr>
              <w:t>When the bell rings, please clean your area and gather your materials</w:t>
            </w:r>
            <w:r w:rsidR="00B06CDE">
              <w:rPr>
                <w:color w:val="4472C4" w:themeColor="accent1"/>
                <w:sz w:val="20"/>
                <w:szCs w:val="20"/>
              </w:rPr>
              <w:t>.</w:t>
            </w:r>
            <w:r w:rsidR="00B61662">
              <w:rPr>
                <w:color w:val="4472C4" w:themeColor="accent1"/>
                <w:sz w:val="20"/>
                <w:szCs w:val="20"/>
              </w:rPr>
              <w:t xml:space="preserve"> Remember to wear your mask in the hallway and maintain a safe social distance.</w:t>
            </w:r>
            <w:r w:rsidR="00B06CDE">
              <w:rPr>
                <w:color w:val="4472C4" w:themeColor="accent1"/>
                <w:sz w:val="20"/>
                <w:szCs w:val="20"/>
              </w:rPr>
              <w:t>”</w:t>
            </w:r>
          </w:p>
        </w:tc>
      </w:tr>
    </w:tbl>
    <w:p w14:paraId="734DDD1C" w14:textId="324FC2E6" w:rsidR="002215DD" w:rsidRPr="00860F9C" w:rsidRDefault="002215DD">
      <w:pPr>
        <w:rPr>
          <w:color w:val="4472C4" w:themeColor="accent1"/>
          <w:sz w:val="10"/>
          <w:szCs w:val="10"/>
        </w:rPr>
      </w:pPr>
      <w:r>
        <w:rPr>
          <w:color w:val="4472C4" w:themeColor="accent1"/>
        </w:rPr>
        <w:t xml:space="preserve"> </w:t>
      </w:r>
    </w:p>
    <w:tbl>
      <w:tblPr>
        <w:tblStyle w:val="TableGrid"/>
        <w:tblW w:w="0" w:type="auto"/>
        <w:tblLook w:val="04A0" w:firstRow="1" w:lastRow="0" w:firstColumn="1" w:lastColumn="0" w:noHBand="0" w:noVBand="1"/>
      </w:tblPr>
      <w:tblGrid>
        <w:gridCol w:w="3415"/>
        <w:gridCol w:w="5935"/>
      </w:tblGrid>
      <w:tr w:rsidR="001F7290" w14:paraId="5D02DE01" w14:textId="77777777" w:rsidTr="00210D2A">
        <w:tc>
          <w:tcPr>
            <w:tcW w:w="3415" w:type="dxa"/>
            <w:shd w:val="clear" w:color="auto" w:fill="1F3864" w:themeFill="accent1" w:themeFillShade="80"/>
          </w:tcPr>
          <w:p w14:paraId="4C16AF2B" w14:textId="1804392F" w:rsidR="001F7290" w:rsidRPr="00ED57C6" w:rsidRDefault="001F7290" w:rsidP="00024714">
            <w:pPr>
              <w:rPr>
                <w:b/>
                <w:bCs/>
                <w:color w:val="FFFFFF" w:themeColor="background1"/>
                <w:sz w:val="22"/>
                <w:szCs w:val="22"/>
              </w:rPr>
            </w:pPr>
            <w:r w:rsidRPr="00ED57C6">
              <w:rPr>
                <w:b/>
                <w:bCs/>
                <w:color w:val="FFFFFF" w:themeColor="background1"/>
                <w:sz w:val="22"/>
                <w:szCs w:val="22"/>
              </w:rPr>
              <w:t>Give Specific Feedback …</w:t>
            </w:r>
          </w:p>
        </w:tc>
        <w:tc>
          <w:tcPr>
            <w:tcW w:w="5935" w:type="dxa"/>
            <w:shd w:val="clear" w:color="auto" w:fill="1F3864" w:themeFill="accent1" w:themeFillShade="80"/>
          </w:tcPr>
          <w:p w14:paraId="1D4AE368" w14:textId="407AFDB1" w:rsidR="001F7290" w:rsidRPr="00ED57C6" w:rsidRDefault="00913BA3" w:rsidP="00024714">
            <w:pPr>
              <w:rPr>
                <w:b/>
                <w:bCs/>
                <w:color w:val="FFFFFF" w:themeColor="background1"/>
                <w:sz w:val="22"/>
                <w:szCs w:val="22"/>
              </w:rPr>
            </w:pPr>
            <w:r w:rsidRPr="00ED57C6">
              <w:rPr>
                <w:b/>
                <w:bCs/>
                <w:color w:val="FFFFFF" w:themeColor="background1"/>
                <w:sz w:val="22"/>
                <w:szCs w:val="22"/>
              </w:rPr>
              <w:t>Praise/Correction</w:t>
            </w:r>
            <w:r w:rsidR="001F7290" w:rsidRPr="00ED57C6">
              <w:rPr>
                <w:b/>
                <w:bCs/>
                <w:color w:val="FFFFFF" w:themeColor="background1"/>
                <w:sz w:val="22"/>
                <w:szCs w:val="22"/>
              </w:rPr>
              <w:t xml:space="preserve"> Examples:</w:t>
            </w:r>
          </w:p>
        </w:tc>
      </w:tr>
      <w:tr w:rsidR="001F7290" w14:paraId="792CED62" w14:textId="77777777" w:rsidTr="00210D2A">
        <w:tc>
          <w:tcPr>
            <w:tcW w:w="3415" w:type="dxa"/>
            <w:tcMar>
              <w:left w:w="0" w:type="dxa"/>
              <w:right w:w="0" w:type="dxa"/>
            </w:tcMar>
          </w:tcPr>
          <w:p w14:paraId="520BA24E" w14:textId="19BD748B" w:rsidR="001F7290" w:rsidRPr="001F7290" w:rsidRDefault="001F7290" w:rsidP="00024714">
            <w:pPr>
              <w:rPr>
                <w:color w:val="1F3864" w:themeColor="accent1" w:themeShade="80"/>
                <w:sz w:val="22"/>
                <w:szCs w:val="22"/>
              </w:rPr>
            </w:pPr>
            <w:r>
              <w:rPr>
                <w:color w:val="1F3864" w:themeColor="accent1" w:themeShade="80"/>
                <w:sz w:val="22"/>
                <w:szCs w:val="22"/>
              </w:rPr>
              <w:t>.</w:t>
            </w:r>
            <w:r w:rsidRPr="001F7290">
              <w:rPr>
                <w:color w:val="1F3864" w:themeColor="accent1" w:themeShade="80"/>
                <w:sz w:val="22"/>
                <w:szCs w:val="22"/>
              </w:rPr>
              <w:t>..</w:t>
            </w:r>
            <w:r>
              <w:rPr>
                <w:color w:val="1F3864" w:themeColor="accent1" w:themeShade="80"/>
                <w:sz w:val="22"/>
                <w:szCs w:val="22"/>
              </w:rPr>
              <w:t>for desired behavior</w:t>
            </w:r>
            <w:r w:rsidRPr="001F7290">
              <w:rPr>
                <w:color w:val="1F3864" w:themeColor="accent1" w:themeShade="80"/>
                <w:sz w:val="22"/>
                <w:szCs w:val="22"/>
              </w:rPr>
              <w:t xml:space="preserve"> </w:t>
            </w:r>
            <w:r w:rsidR="00913BA3">
              <w:rPr>
                <w:color w:val="1F3864" w:themeColor="accent1" w:themeShade="80"/>
                <w:sz w:val="22"/>
                <w:szCs w:val="22"/>
              </w:rPr>
              <w:t>(praise)</w:t>
            </w:r>
          </w:p>
        </w:tc>
        <w:tc>
          <w:tcPr>
            <w:tcW w:w="5935" w:type="dxa"/>
          </w:tcPr>
          <w:p w14:paraId="2DC79885" w14:textId="525581AD"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w:t>
            </w:r>
            <w:r w:rsidR="00D61369">
              <w:rPr>
                <w:color w:val="4472C4" w:themeColor="accent1"/>
                <w:sz w:val="20"/>
                <w:szCs w:val="20"/>
              </w:rPr>
              <w:t>Thank you, [insert name] for</w:t>
            </w:r>
            <w:r w:rsidRPr="00ED57C6">
              <w:rPr>
                <w:color w:val="4472C4" w:themeColor="accent1"/>
                <w:sz w:val="20"/>
                <w:szCs w:val="20"/>
              </w:rPr>
              <w:t xml:space="preserve"> </w:t>
            </w:r>
            <w:r w:rsidR="00B06CDE">
              <w:rPr>
                <w:color w:val="4472C4" w:themeColor="accent1"/>
                <w:sz w:val="20"/>
                <w:szCs w:val="20"/>
              </w:rPr>
              <w:t>wearing your mask properly</w:t>
            </w:r>
            <w:r w:rsidRPr="00ED57C6">
              <w:rPr>
                <w:color w:val="4472C4" w:themeColor="accent1"/>
                <w:sz w:val="20"/>
                <w:szCs w:val="20"/>
              </w:rPr>
              <w:t>.”</w:t>
            </w:r>
          </w:p>
          <w:p w14:paraId="235E714A" w14:textId="6BC09FB5"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 “</w:t>
            </w:r>
            <w:r w:rsidR="00477588">
              <w:rPr>
                <w:color w:val="4472C4" w:themeColor="accent1"/>
                <w:sz w:val="20"/>
                <w:szCs w:val="20"/>
              </w:rPr>
              <w:t>I appreciate your following the expectations by keeping yourself and others healthy</w:t>
            </w:r>
            <w:r w:rsidRPr="00ED57C6">
              <w:rPr>
                <w:color w:val="4472C4" w:themeColor="accent1"/>
                <w:sz w:val="20"/>
                <w:szCs w:val="20"/>
              </w:rPr>
              <w:t>.”</w:t>
            </w:r>
          </w:p>
        </w:tc>
      </w:tr>
      <w:tr w:rsidR="001F7290" w14:paraId="56C56C02" w14:textId="77777777" w:rsidTr="00210D2A">
        <w:tc>
          <w:tcPr>
            <w:tcW w:w="3415" w:type="dxa"/>
            <w:tcMar>
              <w:left w:w="0" w:type="dxa"/>
              <w:right w:w="0" w:type="dxa"/>
            </w:tcMar>
          </w:tcPr>
          <w:p w14:paraId="4B9BD012" w14:textId="386A0A73" w:rsidR="001F7290" w:rsidRPr="001F7290" w:rsidRDefault="001F7290" w:rsidP="00024714">
            <w:pPr>
              <w:rPr>
                <w:color w:val="1F3864" w:themeColor="accent1" w:themeShade="80"/>
                <w:sz w:val="22"/>
                <w:szCs w:val="22"/>
              </w:rPr>
            </w:pPr>
            <w:r>
              <w:rPr>
                <w:color w:val="1F3864" w:themeColor="accent1" w:themeShade="80"/>
                <w:sz w:val="22"/>
                <w:szCs w:val="22"/>
              </w:rPr>
              <w:t>…for undesired behavior</w:t>
            </w:r>
            <w:r w:rsidRPr="001F7290">
              <w:rPr>
                <w:color w:val="1F3864" w:themeColor="accent1" w:themeShade="80"/>
                <w:sz w:val="22"/>
                <w:szCs w:val="22"/>
              </w:rPr>
              <w:t xml:space="preserve"> </w:t>
            </w:r>
            <w:r w:rsidR="00913BA3">
              <w:rPr>
                <w:color w:val="1F3864" w:themeColor="accent1" w:themeShade="80"/>
                <w:sz w:val="22"/>
                <w:szCs w:val="22"/>
              </w:rPr>
              <w:t>(correction)</w:t>
            </w:r>
          </w:p>
        </w:tc>
        <w:tc>
          <w:tcPr>
            <w:tcW w:w="5935" w:type="dxa"/>
          </w:tcPr>
          <w:p w14:paraId="413FB9A4" w14:textId="02BB4D86"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“I see </w:t>
            </w:r>
            <w:r w:rsidR="00B06CDE">
              <w:rPr>
                <w:color w:val="4472C4" w:themeColor="accent1"/>
                <w:sz w:val="20"/>
                <w:szCs w:val="20"/>
              </w:rPr>
              <w:t xml:space="preserve">students sharing materials. </w:t>
            </w:r>
            <w:r w:rsidR="0018118E">
              <w:rPr>
                <w:color w:val="4472C4" w:themeColor="accent1"/>
                <w:sz w:val="20"/>
                <w:szCs w:val="20"/>
              </w:rPr>
              <w:t xml:space="preserve">Please remember that you are expected to use only your materials and to keep them </w:t>
            </w:r>
            <w:r w:rsidR="00477588">
              <w:rPr>
                <w:color w:val="4472C4" w:themeColor="accent1"/>
                <w:sz w:val="20"/>
                <w:szCs w:val="20"/>
              </w:rPr>
              <w:t>clean</w:t>
            </w:r>
            <w:r w:rsidR="0018118E">
              <w:rPr>
                <w:color w:val="4472C4" w:themeColor="accent1"/>
                <w:sz w:val="20"/>
                <w:szCs w:val="20"/>
              </w:rPr>
              <w:t xml:space="preserve"> so you can stay healthy while keeping your classmates healthy</w:t>
            </w:r>
            <w:r w:rsidRPr="00ED57C6">
              <w:rPr>
                <w:color w:val="4472C4" w:themeColor="accent1"/>
                <w:sz w:val="20"/>
                <w:szCs w:val="20"/>
              </w:rPr>
              <w:t>.”</w:t>
            </w:r>
          </w:p>
          <w:p w14:paraId="338A2BF7" w14:textId="4EDA86D2" w:rsidR="001F7290" w:rsidRPr="00ED57C6" w:rsidRDefault="001F7290" w:rsidP="00024714">
            <w:pPr>
              <w:pStyle w:val="ListParagraph"/>
              <w:numPr>
                <w:ilvl w:val="0"/>
                <w:numId w:val="2"/>
              </w:numPr>
              <w:ind w:left="160" w:hanging="180"/>
              <w:rPr>
                <w:color w:val="4472C4" w:themeColor="accent1"/>
                <w:sz w:val="20"/>
                <w:szCs w:val="20"/>
              </w:rPr>
            </w:pPr>
            <w:r w:rsidRPr="00ED57C6">
              <w:rPr>
                <w:color w:val="4472C4" w:themeColor="accent1"/>
                <w:sz w:val="20"/>
                <w:szCs w:val="20"/>
              </w:rPr>
              <w:t xml:space="preserve">“I see that not everyone </w:t>
            </w:r>
            <w:r w:rsidR="0018118E">
              <w:rPr>
                <w:color w:val="4472C4" w:themeColor="accent1"/>
                <w:sz w:val="20"/>
                <w:szCs w:val="20"/>
              </w:rPr>
              <w:t>waited properly at lunch</w:t>
            </w:r>
            <w:r w:rsidRPr="00ED57C6">
              <w:rPr>
                <w:color w:val="4472C4" w:themeColor="accent1"/>
                <w:sz w:val="20"/>
                <w:szCs w:val="20"/>
              </w:rPr>
              <w:t>.</w:t>
            </w:r>
            <w:r w:rsidR="0018118E">
              <w:rPr>
                <w:color w:val="4472C4" w:themeColor="accent1"/>
                <w:sz w:val="20"/>
                <w:szCs w:val="20"/>
              </w:rPr>
              <w:t xml:space="preserve"> You should remain on dot, and wait your turn as the line progresses.</w:t>
            </w:r>
            <w:r w:rsidRPr="00ED57C6">
              <w:rPr>
                <w:color w:val="4472C4" w:themeColor="accent1"/>
                <w:sz w:val="20"/>
                <w:szCs w:val="20"/>
              </w:rPr>
              <w:t>”</w:t>
            </w:r>
          </w:p>
        </w:tc>
      </w:tr>
    </w:tbl>
    <w:p w14:paraId="47DAE939" w14:textId="77777777" w:rsidR="002F3439" w:rsidRPr="00860F9C" w:rsidRDefault="002F3439" w:rsidP="002F3439">
      <w:pPr>
        <w:rPr>
          <w:color w:val="4472C4" w:themeColor="accent1"/>
          <w:sz w:val="10"/>
          <w:szCs w:val="10"/>
        </w:rPr>
      </w:pPr>
    </w:p>
    <w:tbl>
      <w:tblPr>
        <w:tblStyle w:val="TableGrid"/>
        <w:tblW w:w="0" w:type="auto"/>
        <w:shd w:val="clear" w:color="auto" w:fill="1F3864" w:themeFill="accent1" w:themeFillShade="80"/>
        <w:tblLook w:val="04A0" w:firstRow="1" w:lastRow="0" w:firstColumn="1" w:lastColumn="0" w:noHBand="0" w:noVBand="1"/>
      </w:tblPr>
      <w:tblGrid>
        <w:gridCol w:w="9350"/>
      </w:tblGrid>
      <w:tr w:rsidR="002F3439" w14:paraId="7F7CA7D4" w14:textId="77777777" w:rsidTr="00D34D44">
        <w:tc>
          <w:tcPr>
            <w:tcW w:w="9350" w:type="dxa"/>
            <w:shd w:val="clear" w:color="auto" w:fill="1F3864" w:themeFill="accent1" w:themeFillShade="80"/>
          </w:tcPr>
          <w:p w14:paraId="34320F2B" w14:textId="25844757" w:rsidR="002F3439" w:rsidRPr="00ED57C6" w:rsidRDefault="002F3439" w:rsidP="00D34D44">
            <w:pPr>
              <w:rPr>
                <w:i/>
                <w:iCs/>
                <w:color w:val="4472C4" w:themeColor="accent1"/>
                <w:sz w:val="22"/>
                <w:szCs w:val="22"/>
              </w:rPr>
            </w:pPr>
            <w:r w:rsidRPr="00ED57C6">
              <w:rPr>
                <w:b/>
                <w:bCs/>
                <w:color w:val="FFFFFF" w:themeColor="background1"/>
                <w:sz w:val="22"/>
                <w:szCs w:val="22"/>
              </w:rPr>
              <w:t>Consider additional strategies to acknowledge or respond to student behavior.</w:t>
            </w:r>
          </w:p>
        </w:tc>
      </w:tr>
    </w:tbl>
    <w:p w14:paraId="55C37E8E" w14:textId="77777777" w:rsidR="002F3439" w:rsidRPr="002F3439" w:rsidRDefault="002F3439">
      <w:pPr>
        <w:rPr>
          <w:color w:val="4472C4" w:themeColor="accent1"/>
          <w:sz w:val="10"/>
          <w:szCs w:val="10"/>
        </w:rPr>
      </w:pPr>
    </w:p>
    <w:p w14:paraId="76DD98EC" w14:textId="77777777" w:rsidR="000810DF" w:rsidRPr="000810DF" w:rsidRDefault="00E95FAC">
      <w:pPr>
        <w:rPr>
          <w:color w:val="4472C4" w:themeColor="accent1"/>
          <w:sz w:val="2"/>
          <w:szCs w:val="2"/>
        </w:rPr>
        <w:sectPr w:rsidR="000810DF" w:rsidRPr="000810DF" w:rsidSect="00864F49">
          <w:footerReference w:type="default" r:id="rId9"/>
          <w:pgSz w:w="12240" w:h="15840"/>
          <w:pgMar w:top="1440" w:right="1440" w:bottom="1440" w:left="1440" w:header="720" w:footer="720" w:gutter="0"/>
          <w:cols w:space="720"/>
          <w:docGrid w:linePitch="360"/>
        </w:sectPr>
      </w:pPr>
      <w:r>
        <w:rPr>
          <w:color w:val="4472C4" w:themeColor="accent1"/>
        </w:rPr>
        <w:t xml:space="preserve"> </w:t>
      </w:r>
    </w:p>
    <w:p w14:paraId="07B6E232" w14:textId="7162D04A" w:rsidR="00F76A09" w:rsidRPr="00ED57C6" w:rsidRDefault="00F76A09">
      <w:pPr>
        <w:rPr>
          <w:i/>
          <w:iCs/>
          <w:color w:val="4472C4" w:themeColor="accent1"/>
          <w:sz w:val="2"/>
          <w:szCs w:val="2"/>
        </w:rPr>
        <w:sectPr w:rsidR="00F76A09" w:rsidRPr="00ED57C6" w:rsidSect="000810DF">
          <w:type w:val="continuous"/>
          <w:pgSz w:w="12240" w:h="15840"/>
          <w:pgMar w:top="1440" w:right="1440" w:bottom="1440" w:left="1440" w:header="720" w:footer="720" w:gutter="0"/>
          <w:cols w:space="720"/>
          <w:docGrid w:linePitch="360"/>
        </w:sectPr>
      </w:pPr>
    </w:p>
    <w:p w14:paraId="0AD543B0" w14:textId="30731004" w:rsidR="004F6E1B" w:rsidRDefault="004F6E1B" w:rsidP="00F76A09">
      <w:pPr>
        <w:rPr>
          <w:rFonts w:cstheme="minorHAnsi"/>
          <w:b/>
          <w:color w:val="1F497D"/>
        </w:rPr>
      </w:pPr>
    </w:p>
    <w:p w14:paraId="493A283E" w14:textId="5726B49A" w:rsidR="0018118E" w:rsidRDefault="0018118E" w:rsidP="00F76A09">
      <w:pPr>
        <w:rPr>
          <w:rFonts w:cstheme="minorHAnsi"/>
          <w:b/>
          <w:color w:val="1F497D"/>
        </w:rPr>
      </w:pPr>
    </w:p>
    <w:p w14:paraId="02EB6F3C" w14:textId="1D170ADE" w:rsidR="0018118E" w:rsidRDefault="0018118E" w:rsidP="00F76A09">
      <w:pPr>
        <w:rPr>
          <w:rFonts w:cstheme="minorHAnsi"/>
          <w:b/>
          <w:color w:val="1F497D"/>
        </w:rPr>
      </w:pPr>
    </w:p>
    <w:p w14:paraId="1808B7BA" w14:textId="217D1338" w:rsidR="0018118E" w:rsidRDefault="0018118E" w:rsidP="00F76A09">
      <w:pPr>
        <w:rPr>
          <w:rFonts w:cstheme="minorHAnsi"/>
          <w:b/>
          <w:color w:val="1F497D"/>
        </w:rPr>
      </w:pPr>
    </w:p>
    <w:p w14:paraId="56570B1B" w14:textId="6451FAC0" w:rsidR="0018118E" w:rsidRDefault="0018118E" w:rsidP="00F76A09">
      <w:pPr>
        <w:rPr>
          <w:rFonts w:cstheme="minorHAnsi"/>
          <w:b/>
          <w:color w:val="1F497D"/>
        </w:rPr>
      </w:pPr>
    </w:p>
    <w:p w14:paraId="380D7FD4" w14:textId="78EDA6F4" w:rsidR="0018118E" w:rsidRDefault="0018118E" w:rsidP="00F76A09">
      <w:pPr>
        <w:rPr>
          <w:rFonts w:cstheme="minorHAnsi"/>
          <w:b/>
          <w:color w:val="1F497D"/>
        </w:rPr>
      </w:pPr>
    </w:p>
    <w:p w14:paraId="502ACEA8" w14:textId="1546F227" w:rsidR="0018118E" w:rsidRDefault="0018118E" w:rsidP="00F76A09">
      <w:pPr>
        <w:rPr>
          <w:rFonts w:cstheme="minorHAnsi"/>
          <w:b/>
          <w:color w:val="1F497D"/>
        </w:rPr>
      </w:pPr>
    </w:p>
    <w:p w14:paraId="5DC483F4" w14:textId="570713E9" w:rsidR="0018118E" w:rsidRDefault="0018118E" w:rsidP="00F76A09">
      <w:pPr>
        <w:rPr>
          <w:rFonts w:cstheme="minorHAnsi"/>
          <w:b/>
          <w:color w:val="1F497D"/>
        </w:rPr>
      </w:pPr>
    </w:p>
    <w:p w14:paraId="4593BD8B" w14:textId="4FDB468D" w:rsidR="0018118E" w:rsidRDefault="0018118E" w:rsidP="00F76A09">
      <w:pPr>
        <w:rPr>
          <w:rFonts w:cstheme="minorHAnsi"/>
          <w:b/>
          <w:color w:val="1F497D"/>
        </w:rPr>
      </w:pPr>
    </w:p>
    <w:p w14:paraId="2A2E6CE2" w14:textId="5213F5E3" w:rsidR="0018118E" w:rsidRDefault="0018118E" w:rsidP="00F76A09">
      <w:pPr>
        <w:rPr>
          <w:rFonts w:cstheme="minorHAnsi"/>
          <w:b/>
          <w:color w:val="1F497D"/>
        </w:rPr>
      </w:pPr>
    </w:p>
    <w:p w14:paraId="62CCF2DC" w14:textId="6B8DC340" w:rsidR="0018118E" w:rsidRDefault="0018118E" w:rsidP="00F76A09">
      <w:pPr>
        <w:rPr>
          <w:rFonts w:cstheme="minorHAnsi"/>
          <w:b/>
          <w:color w:val="1F497D"/>
        </w:rPr>
      </w:pPr>
    </w:p>
    <w:p w14:paraId="38886C94" w14:textId="64BA4D32" w:rsidR="0018118E" w:rsidRDefault="0018118E" w:rsidP="00F76A09">
      <w:pPr>
        <w:rPr>
          <w:rFonts w:cstheme="minorHAnsi"/>
          <w:b/>
          <w:color w:val="1F497D"/>
        </w:rPr>
      </w:pPr>
    </w:p>
    <w:p w14:paraId="5A30526D" w14:textId="0AD70295" w:rsidR="0018118E" w:rsidRDefault="0018118E" w:rsidP="00F76A09">
      <w:pPr>
        <w:rPr>
          <w:rFonts w:cstheme="minorHAnsi"/>
          <w:b/>
          <w:color w:val="1F497D"/>
        </w:rPr>
      </w:pPr>
    </w:p>
    <w:p w14:paraId="758ABF94" w14:textId="66E48C78" w:rsidR="0018118E" w:rsidRDefault="0018118E" w:rsidP="00F76A09">
      <w:pPr>
        <w:rPr>
          <w:rFonts w:cstheme="minorHAnsi"/>
          <w:b/>
          <w:color w:val="1F497D"/>
        </w:rPr>
      </w:pPr>
    </w:p>
    <w:p w14:paraId="68EDD399" w14:textId="06DB8607" w:rsidR="0018118E" w:rsidRDefault="0018118E" w:rsidP="00F76A09">
      <w:pPr>
        <w:rPr>
          <w:rFonts w:cstheme="minorHAnsi"/>
          <w:b/>
          <w:color w:val="1F497D"/>
        </w:rPr>
      </w:pPr>
    </w:p>
    <w:p w14:paraId="2EB16E2C" w14:textId="67DC473A" w:rsidR="0018118E" w:rsidRDefault="0018118E" w:rsidP="00F76A09">
      <w:pPr>
        <w:rPr>
          <w:rFonts w:cstheme="minorHAnsi"/>
          <w:b/>
          <w:color w:val="1F497D"/>
        </w:rPr>
      </w:pPr>
    </w:p>
    <w:p w14:paraId="08A57396" w14:textId="4E4FEA1A" w:rsidR="0018118E" w:rsidRDefault="0018118E" w:rsidP="00F76A09">
      <w:pPr>
        <w:rPr>
          <w:rFonts w:cstheme="minorHAnsi"/>
          <w:b/>
          <w:color w:val="1F497D"/>
        </w:rPr>
      </w:pPr>
    </w:p>
    <w:p w14:paraId="6AD4D284" w14:textId="019D0173" w:rsidR="0018118E" w:rsidRDefault="0018118E" w:rsidP="00F76A09">
      <w:pPr>
        <w:rPr>
          <w:rFonts w:cstheme="minorHAnsi"/>
          <w:b/>
          <w:color w:val="1F497D"/>
        </w:rPr>
      </w:pPr>
    </w:p>
    <w:p w14:paraId="7F4D570A" w14:textId="551118AA" w:rsidR="0018118E" w:rsidRDefault="0018118E" w:rsidP="00F76A09">
      <w:pPr>
        <w:rPr>
          <w:rFonts w:cstheme="minorHAnsi"/>
          <w:b/>
          <w:color w:val="1F497D"/>
        </w:rPr>
      </w:pPr>
    </w:p>
    <w:p w14:paraId="0BEC04B5" w14:textId="787D4A26" w:rsidR="0018118E" w:rsidRDefault="0018118E" w:rsidP="00F76A09">
      <w:pPr>
        <w:rPr>
          <w:rFonts w:cstheme="minorHAnsi"/>
          <w:b/>
          <w:color w:val="1F497D"/>
        </w:rPr>
      </w:pPr>
    </w:p>
    <w:p w14:paraId="79928F0F" w14:textId="06872B03" w:rsidR="0018118E" w:rsidRDefault="0018118E" w:rsidP="00F76A09">
      <w:pPr>
        <w:rPr>
          <w:rFonts w:cstheme="minorHAnsi"/>
          <w:b/>
          <w:color w:val="1F497D"/>
        </w:rPr>
      </w:pPr>
    </w:p>
    <w:p w14:paraId="0A89CF9C" w14:textId="63EE4C04" w:rsidR="0018118E" w:rsidRDefault="0018118E" w:rsidP="00F76A09">
      <w:pPr>
        <w:rPr>
          <w:rFonts w:cstheme="minorHAnsi"/>
          <w:b/>
          <w:color w:val="1F497D"/>
        </w:rPr>
      </w:pPr>
    </w:p>
    <w:p w14:paraId="47E72612" w14:textId="09AC5A9B" w:rsidR="0018118E" w:rsidRDefault="0018118E" w:rsidP="00F76A09">
      <w:pPr>
        <w:rPr>
          <w:rFonts w:cstheme="minorHAnsi"/>
          <w:b/>
          <w:color w:val="1F497D"/>
        </w:rPr>
      </w:pPr>
    </w:p>
    <w:p w14:paraId="341CAC86" w14:textId="4B135DB5" w:rsidR="0018118E" w:rsidRDefault="0018118E" w:rsidP="00F76A09">
      <w:pPr>
        <w:rPr>
          <w:rFonts w:cstheme="minorHAnsi"/>
          <w:b/>
          <w:color w:val="1F497D"/>
        </w:rPr>
      </w:pPr>
    </w:p>
    <w:p w14:paraId="40FEB81A" w14:textId="06E9A500" w:rsidR="0018118E" w:rsidRDefault="0018118E" w:rsidP="00F76A09">
      <w:pPr>
        <w:rPr>
          <w:rFonts w:cstheme="minorHAnsi"/>
          <w:b/>
          <w:color w:val="1F497D"/>
        </w:rPr>
      </w:pPr>
    </w:p>
    <w:p w14:paraId="4C6BA586" w14:textId="58B9EC2E" w:rsidR="0018118E" w:rsidRDefault="0018118E" w:rsidP="00F76A09">
      <w:pPr>
        <w:rPr>
          <w:rFonts w:cstheme="minorHAnsi"/>
          <w:b/>
          <w:color w:val="1F497D"/>
        </w:rPr>
      </w:pPr>
    </w:p>
    <w:p w14:paraId="6FA68D21" w14:textId="638124D2" w:rsidR="0018118E" w:rsidRDefault="0018118E" w:rsidP="00F76A09">
      <w:pPr>
        <w:rPr>
          <w:rFonts w:cstheme="minorHAnsi"/>
          <w:b/>
          <w:color w:val="1F497D"/>
        </w:rPr>
      </w:pPr>
    </w:p>
    <w:p w14:paraId="6C6E739D" w14:textId="64563A61" w:rsidR="0018118E" w:rsidRDefault="0018118E" w:rsidP="00F76A09">
      <w:pPr>
        <w:rPr>
          <w:rFonts w:cstheme="minorHAnsi"/>
          <w:b/>
          <w:color w:val="1F497D"/>
        </w:rPr>
      </w:pPr>
    </w:p>
    <w:p w14:paraId="5B0A8E40" w14:textId="3F00267C" w:rsidR="0018118E" w:rsidRPr="005E485F" w:rsidRDefault="0018118E" w:rsidP="00F76A09">
      <w:pPr>
        <w:rPr>
          <w:rFonts w:cstheme="minorHAnsi"/>
          <w:b/>
          <w:color w:val="1F497D"/>
          <w:sz w:val="18"/>
          <w:szCs w:val="18"/>
        </w:rPr>
      </w:pPr>
    </w:p>
    <w:p w14:paraId="66850F60" w14:textId="77777777" w:rsidR="005E485F" w:rsidRPr="005E485F" w:rsidRDefault="005E485F" w:rsidP="005E485F">
      <w:pPr>
        <w:pStyle w:val="Footer"/>
        <w:rPr>
          <w:color w:val="2F5496" w:themeColor="accent1" w:themeShade="BF"/>
          <w:sz w:val="18"/>
          <w:szCs w:val="18"/>
        </w:rPr>
      </w:pPr>
      <w:r w:rsidRPr="005E485F">
        <w:rPr>
          <w:color w:val="2F5496" w:themeColor="accent1" w:themeShade="BF"/>
          <w:sz w:val="18"/>
          <w:szCs w:val="18"/>
        </w:rPr>
        <w:t xml:space="preserve">Center on PBIS (2020, July). </w:t>
      </w:r>
      <w:r w:rsidRPr="005E485F">
        <w:rPr>
          <w:i/>
          <w:iCs/>
          <w:color w:val="2F5496" w:themeColor="accent1" w:themeShade="BF"/>
          <w:sz w:val="18"/>
          <w:szCs w:val="18"/>
        </w:rPr>
        <w:t>Creating Effective Classroom Environments Plan Template</w:t>
      </w:r>
      <w:r w:rsidRPr="005E485F">
        <w:rPr>
          <w:color w:val="2F5496" w:themeColor="accent1" w:themeShade="BF"/>
          <w:sz w:val="18"/>
          <w:szCs w:val="18"/>
        </w:rPr>
        <w:t>.</w:t>
      </w:r>
    </w:p>
    <w:p w14:paraId="19ABD614" w14:textId="77777777" w:rsidR="005E485F" w:rsidRPr="005E485F" w:rsidRDefault="005E485F" w:rsidP="005E485F">
      <w:pPr>
        <w:pStyle w:val="Footer"/>
        <w:rPr>
          <w:color w:val="2F5496" w:themeColor="accent1" w:themeShade="BF"/>
          <w:sz w:val="18"/>
          <w:szCs w:val="18"/>
        </w:rPr>
      </w:pPr>
      <w:r w:rsidRPr="005E485F">
        <w:rPr>
          <w:color w:val="2F5496" w:themeColor="accent1" w:themeShade="BF"/>
          <w:sz w:val="18"/>
          <w:szCs w:val="18"/>
        </w:rPr>
        <w:t xml:space="preserve">(Content within template adapted by educator listed at top.) </w:t>
      </w:r>
    </w:p>
    <w:p w14:paraId="44368BD7" w14:textId="7B9F90A4" w:rsidR="00AF1489" w:rsidRDefault="00AF1489" w:rsidP="00F76A09">
      <w:pPr>
        <w:rPr>
          <w:rFonts w:cstheme="minorHAnsi"/>
          <w:b/>
          <w:color w:val="1F497D"/>
        </w:rPr>
      </w:pPr>
    </w:p>
    <w:tbl>
      <w:tblPr>
        <w:tblStyle w:val="TableGrid"/>
        <w:tblW w:w="9445" w:type="dxa"/>
        <w:tblLook w:val="04A0" w:firstRow="1" w:lastRow="0" w:firstColumn="1" w:lastColumn="0" w:noHBand="0" w:noVBand="1"/>
      </w:tblPr>
      <w:tblGrid>
        <w:gridCol w:w="1525"/>
        <w:gridCol w:w="1591"/>
        <w:gridCol w:w="1829"/>
        <w:gridCol w:w="1287"/>
        <w:gridCol w:w="1413"/>
        <w:gridCol w:w="1800"/>
      </w:tblGrid>
      <w:tr w:rsidR="005E485F" w14:paraId="62B9CD88" w14:textId="77777777" w:rsidTr="005E485F">
        <w:tc>
          <w:tcPr>
            <w:tcW w:w="9445" w:type="dxa"/>
            <w:gridSpan w:val="6"/>
            <w:tcBorders>
              <w:bottom w:val="single" w:sz="4" w:space="0" w:color="1F3864" w:themeColor="accent1" w:themeShade="80"/>
            </w:tcBorders>
            <w:shd w:val="clear" w:color="auto" w:fill="1F3864" w:themeFill="accent1" w:themeFillShade="80"/>
          </w:tcPr>
          <w:p w14:paraId="410B1F3A" w14:textId="77777777" w:rsidR="005E485F" w:rsidRPr="00ED57C6" w:rsidRDefault="005E485F" w:rsidP="00206D14">
            <w:pPr>
              <w:jc w:val="center"/>
              <w:rPr>
                <w:b/>
                <w:bCs/>
              </w:rPr>
            </w:pPr>
            <w:r>
              <w:rPr>
                <w:b/>
                <w:bCs/>
              </w:rPr>
              <w:lastRenderedPageBreak/>
              <w:t xml:space="preserve">Creating </w:t>
            </w:r>
            <w:r w:rsidRPr="00ED57C6">
              <w:rPr>
                <w:b/>
                <w:bCs/>
              </w:rPr>
              <w:t xml:space="preserve">Effective Classroom Environments </w:t>
            </w:r>
            <w:r>
              <w:rPr>
                <w:b/>
                <w:bCs/>
              </w:rPr>
              <w:t xml:space="preserve">Social Skills Lesson </w:t>
            </w:r>
            <w:r w:rsidRPr="00ED57C6">
              <w:rPr>
                <w:b/>
                <w:bCs/>
              </w:rPr>
              <w:t>Plan</w:t>
            </w:r>
            <w:r>
              <w:rPr>
                <w:b/>
                <w:bCs/>
              </w:rPr>
              <w:t xml:space="preserve"> Template</w:t>
            </w:r>
          </w:p>
        </w:tc>
      </w:tr>
      <w:tr w:rsidR="005E485F" w14:paraId="74776BAF" w14:textId="77777777" w:rsidTr="005E485F">
        <w:tc>
          <w:tcPr>
            <w:tcW w:w="1525"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0D0ED5F7" w14:textId="77777777" w:rsidR="005E485F" w:rsidRPr="004C67C8" w:rsidRDefault="005E485F" w:rsidP="00206D14">
            <w:pPr>
              <w:rPr>
                <w:sz w:val="22"/>
                <w:szCs w:val="22"/>
              </w:rPr>
            </w:pPr>
            <w:r>
              <w:rPr>
                <w:color w:val="1F3864" w:themeColor="accent1" w:themeShade="80"/>
                <w:sz w:val="22"/>
                <w:szCs w:val="22"/>
              </w:rPr>
              <w:t>Educator</w:t>
            </w:r>
            <w:r w:rsidRPr="004C67C8">
              <w:rPr>
                <w:color w:val="1F3864" w:themeColor="accent1" w:themeShade="80"/>
                <w:sz w:val="22"/>
                <w:szCs w:val="22"/>
              </w:rPr>
              <w:t xml:space="preserve"> </w:t>
            </w:r>
            <w:r>
              <w:rPr>
                <w:color w:val="1F3864" w:themeColor="accent1" w:themeShade="80"/>
                <w:sz w:val="22"/>
                <w:szCs w:val="22"/>
              </w:rPr>
              <w:t>N</w:t>
            </w:r>
            <w:r w:rsidRPr="004C67C8">
              <w:rPr>
                <w:color w:val="1F3864" w:themeColor="accent1" w:themeShade="80"/>
                <w:sz w:val="22"/>
                <w:szCs w:val="22"/>
              </w:rPr>
              <w:t>ame:</w:t>
            </w:r>
          </w:p>
        </w:tc>
        <w:tc>
          <w:tcPr>
            <w:tcW w:w="1591"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0D332C5E" w14:textId="77777777" w:rsidR="005E485F" w:rsidRPr="004C67C8" w:rsidRDefault="005E485F" w:rsidP="00206D14">
            <w:pPr>
              <w:rPr>
                <w:i/>
                <w:iCs/>
                <w:sz w:val="22"/>
                <w:szCs w:val="22"/>
              </w:rPr>
            </w:pPr>
            <w:r w:rsidRPr="004C67C8">
              <w:rPr>
                <w:i/>
                <w:iCs/>
                <w:color w:val="4472C4" w:themeColor="accent1"/>
                <w:sz w:val="22"/>
                <w:szCs w:val="22"/>
              </w:rPr>
              <w:t>Add</w:t>
            </w:r>
          </w:p>
        </w:tc>
        <w:tc>
          <w:tcPr>
            <w:tcW w:w="1829"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7F39B822" w14:textId="77777777" w:rsidR="005E485F" w:rsidRPr="004C67C8" w:rsidRDefault="005E485F" w:rsidP="00206D14">
            <w:pPr>
              <w:rPr>
                <w:color w:val="1F3864" w:themeColor="accent1" w:themeShade="80"/>
                <w:sz w:val="22"/>
                <w:szCs w:val="22"/>
              </w:rPr>
            </w:pPr>
            <w:r w:rsidRPr="004C67C8">
              <w:rPr>
                <w:color w:val="1F3864" w:themeColor="accent1" w:themeShade="80"/>
                <w:sz w:val="22"/>
                <w:szCs w:val="22"/>
              </w:rPr>
              <w:t>Grade Level/Period:</w:t>
            </w:r>
          </w:p>
        </w:tc>
        <w:tc>
          <w:tcPr>
            <w:tcW w:w="1287"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6459F413" w14:textId="77777777" w:rsidR="005E485F" w:rsidRPr="004C67C8" w:rsidRDefault="005E485F" w:rsidP="00206D14">
            <w:pPr>
              <w:rPr>
                <w:color w:val="1F3864" w:themeColor="accent1" w:themeShade="80"/>
                <w:sz w:val="22"/>
                <w:szCs w:val="22"/>
              </w:rPr>
            </w:pPr>
            <w:r>
              <w:rPr>
                <w:i/>
                <w:iCs/>
                <w:color w:val="4472C4" w:themeColor="accent1"/>
                <w:sz w:val="22"/>
                <w:szCs w:val="22"/>
              </w:rPr>
              <w:t>High School</w:t>
            </w:r>
          </w:p>
        </w:tc>
        <w:tc>
          <w:tcPr>
            <w:tcW w:w="1413" w:type="dxa"/>
            <w:tcBorders>
              <w:top w:val="single" w:sz="4" w:space="0" w:color="1F3864" w:themeColor="accent1" w:themeShade="80"/>
              <w:left w:val="single" w:sz="4" w:space="0" w:color="1F3864" w:themeColor="accent1" w:themeShade="80"/>
              <w:bottom w:val="single" w:sz="4" w:space="0" w:color="1F3864" w:themeColor="accent1" w:themeShade="80"/>
              <w:right w:val="nil"/>
            </w:tcBorders>
            <w:tcMar>
              <w:left w:w="0" w:type="dxa"/>
              <w:right w:w="0" w:type="dxa"/>
            </w:tcMar>
            <w:vAlign w:val="center"/>
          </w:tcPr>
          <w:p w14:paraId="69F56354" w14:textId="77777777" w:rsidR="005E485F" w:rsidRPr="004C67C8" w:rsidRDefault="005E485F" w:rsidP="00206D14">
            <w:pPr>
              <w:rPr>
                <w:color w:val="1F3864" w:themeColor="accent1" w:themeShade="80"/>
                <w:sz w:val="22"/>
                <w:szCs w:val="22"/>
              </w:rPr>
            </w:pPr>
            <w:r w:rsidRPr="004C67C8">
              <w:rPr>
                <w:color w:val="1F3864" w:themeColor="accent1" w:themeShade="80"/>
                <w:sz w:val="22"/>
                <w:szCs w:val="22"/>
              </w:rPr>
              <w:t>Date Updated:</w:t>
            </w:r>
          </w:p>
        </w:tc>
        <w:tc>
          <w:tcPr>
            <w:tcW w:w="1800" w:type="dxa"/>
            <w:tcBorders>
              <w:top w:val="single" w:sz="4" w:space="0" w:color="1F3864" w:themeColor="accent1" w:themeShade="80"/>
              <w:left w:val="nil"/>
              <w:bottom w:val="single" w:sz="4" w:space="0" w:color="1F3864" w:themeColor="accent1" w:themeShade="80"/>
              <w:right w:val="single" w:sz="4" w:space="0" w:color="1F3864" w:themeColor="accent1" w:themeShade="80"/>
            </w:tcBorders>
            <w:tcMar>
              <w:left w:w="0" w:type="dxa"/>
              <w:right w:w="0" w:type="dxa"/>
            </w:tcMar>
            <w:vAlign w:val="center"/>
          </w:tcPr>
          <w:p w14:paraId="05F072F9" w14:textId="77777777" w:rsidR="005E485F" w:rsidRPr="004C67C8" w:rsidRDefault="005E485F" w:rsidP="00206D14">
            <w:pPr>
              <w:rPr>
                <w:sz w:val="22"/>
                <w:szCs w:val="22"/>
              </w:rPr>
            </w:pPr>
            <w:r w:rsidRPr="004C67C8">
              <w:rPr>
                <w:i/>
                <w:iCs/>
                <w:color w:val="4472C4" w:themeColor="accent1"/>
                <w:sz w:val="22"/>
                <w:szCs w:val="22"/>
              </w:rPr>
              <w:t>Add</w:t>
            </w:r>
          </w:p>
        </w:tc>
      </w:tr>
    </w:tbl>
    <w:p w14:paraId="5D98EB18" w14:textId="77777777" w:rsidR="0018118E" w:rsidRPr="005E485F" w:rsidRDefault="0018118E" w:rsidP="00F76A09">
      <w:pPr>
        <w:rPr>
          <w:rFonts w:cstheme="minorHAnsi"/>
          <w:b/>
          <w:color w:val="1F497D"/>
          <w:sz w:val="10"/>
          <w:szCs w:val="10"/>
        </w:rPr>
      </w:pPr>
    </w:p>
    <w:p w14:paraId="01F9B05D" w14:textId="687FD32D" w:rsidR="00F76A09" w:rsidRPr="004F6E1B" w:rsidRDefault="00F76A09" w:rsidP="00F76A09">
      <w:pPr>
        <w:rPr>
          <w:rFonts w:cstheme="minorHAnsi"/>
        </w:rPr>
      </w:pPr>
      <w:r w:rsidRPr="004F6E1B">
        <w:rPr>
          <w:rFonts w:cstheme="minorHAnsi"/>
          <w:b/>
          <w:color w:val="1F497D"/>
        </w:rPr>
        <w:t>Lesson Focus</w:t>
      </w:r>
      <w:r w:rsidRPr="004F6E1B">
        <w:rPr>
          <w:rFonts w:cstheme="minorHAnsi"/>
        </w:rPr>
        <w:t xml:space="preserve">: </w:t>
      </w:r>
    </w:p>
    <w:p w14:paraId="62EF80C0" w14:textId="189CEC2A" w:rsidR="00F76A09" w:rsidRPr="004F6E1B" w:rsidRDefault="00F76A09" w:rsidP="004F6E1B">
      <w:pPr>
        <w:pBdr>
          <w:top w:val="single" w:sz="4" w:space="1" w:color="auto"/>
          <w:left w:val="single" w:sz="4" w:space="1" w:color="auto"/>
          <w:bottom w:val="single" w:sz="4" w:space="1" w:color="auto"/>
          <w:right w:val="single" w:sz="4" w:space="4" w:color="auto"/>
        </w:pBdr>
        <w:ind w:left="90"/>
        <w:rPr>
          <w:rFonts w:asciiTheme="majorHAnsi" w:hAnsiTheme="majorHAnsi" w:cstheme="majorHAnsi"/>
        </w:rPr>
      </w:pPr>
      <w:r w:rsidRPr="004F6E1B">
        <w:rPr>
          <w:rFonts w:asciiTheme="majorHAnsi" w:hAnsiTheme="majorHAnsi" w:cstheme="majorHAnsi"/>
        </w:rPr>
        <w:t xml:space="preserve">Demonstrating </w:t>
      </w:r>
      <w:r w:rsidR="0018118E">
        <w:rPr>
          <w:rFonts w:asciiTheme="majorHAnsi" w:hAnsiTheme="majorHAnsi" w:cstheme="majorHAnsi"/>
          <w:u w:val="single"/>
        </w:rPr>
        <w:t>keeping myself healthy</w:t>
      </w:r>
      <w:r w:rsidRPr="004F6E1B">
        <w:rPr>
          <w:rFonts w:asciiTheme="majorHAnsi" w:hAnsiTheme="majorHAnsi" w:cstheme="majorHAnsi"/>
        </w:rPr>
        <w:t xml:space="preserve"> in the </w:t>
      </w:r>
      <w:r w:rsidR="0018118E" w:rsidRPr="0018118E">
        <w:rPr>
          <w:rFonts w:asciiTheme="majorHAnsi" w:hAnsiTheme="majorHAnsi" w:cstheme="majorHAnsi"/>
          <w:u w:val="single"/>
        </w:rPr>
        <w:t>cafeteria</w:t>
      </w:r>
      <w:r w:rsidR="0018118E">
        <w:rPr>
          <w:rFonts w:asciiTheme="majorHAnsi" w:hAnsiTheme="majorHAnsi" w:cstheme="majorHAnsi"/>
        </w:rPr>
        <w:t>.</w:t>
      </w:r>
    </w:p>
    <w:p w14:paraId="192B42F6" w14:textId="77777777" w:rsidR="00F76A09" w:rsidRPr="005E485F" w:rsidRDefault="00F76A09" w:rsidP="00F76A09">
      <w:pPr>
        <w:rPr>
          <w:rFonts w:cstheme="minorHAnsi"/>
          <w:sz w:val="10"/>
          <w:szCs w:val="10"/>
        </w:rPr>
      </w:pPr>
    </w:p>
    <w:p w14:paraId="2BB48F7D" w14:textId="77777777" w:rsidR="00F76A09" w:rsidRPr="004F6E1B" w:rsidRDefault="00F76A09" w:rsidP="00F76A09">
      <w:pPr>
        <w:rPr>
          <w:rFonts w:cstheme="minorHAnsi"/>
        </w:rPr>
      </w:pPr>
      <w:r w:rsidRPr="004F6E1B">
        <w:rPr>
          <w:rFonts w:cstheme="minorHAnsi"/>
          <w:b/>
          <w:color w:val="1F497D"/>
        </w:rPr>
        <w:t>Teaching Objective</w:t>
      </w:r>
      <w:r w:rsidRPr="004F6E1B">
        <w:rPr>
          <w:rFonts w:cstheme="minorHAnsi"/>
        </w:rPr>
        <w:t xml:space="preserve">: </w:t>
      </w:r>
    </w:p>
    <w:p w14:paraId="48F18A1F" w14:textId="046D8E35"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rPr>
      </w:pPr>
      <w:r w:rsidRPr="004F6E1B">
        <w:rPr>
          <w:rFonts w:asciiTheme="majorHAnsi" w:hAnsiTheme="majorHAnsi" w:cstheme="majorHAnsi"/>
        </w:rPr>
        <w:t xml:space="preserve">Following instruction, students will demonstrate </w:t>
      </w:r>
      <w:r w:rsidR="0018118E">
        <w:rPr>
          <w:rFonts w:asciiTheme="majorHAnsi" w:hAnsiTheme="majorHAnsi" w:cstheme="majorHAnsi"/>
          <w:u w:val="single"/>
        </w:rPr>
        <w:t>keeping myself healthy</w:t>
      </w:r>
      <w:r w:rsidRPr="004F6E1B">
        <w:rPr>
          <w:rFonts w:asciiTheme="majorHAnsi" w:hAnsiTheme="majorHAnsi" w:cstheme="majorHAnsi"/>
        </w:rPr>
        <w:t xml:space="preserve">  in the </w:t>
      </w:r>
      <w:r w:rsidR="0018118E">
        <w:rPr>
          <w:rFonts w:asciiTheme="majorHAnsi" w:hAnsiTheme="majorHAnsi" w:cstheme="majorHAnsi"/>
          <w:u w:val="single"/>
        </w:rPr>
        <w:t>cafeteria</w:t>
      </w:r>
      <w:r w:rsidRPr="004F6E1B">
        <w:rPr>
          <w:rFonts w:asciiTheme="majorHAnsi" w:hAnsiTheme="majorHAnsi" w:cstheme="majorHAnsi"/>
        </w:rPr>
        <w:t xml:space="preserve"> by</w:t>
      </w:r>
      <w:r w:rsidR="0018118E">
        <w:rPr>
          <w:rFonts w:asciiTheme="majorHAnsi" w:hAnsiTheme="majorHAnsi" w:cstheme="majorHAnsi"/>
        </w:rPr>
        <w:t xml:space="preserve"> </w:t>
      </w:r>
      <w:r w:rsidR="0018118E">
        <w:rPr>
          <w:rFonts w:asciiTheme="majorHAnsi" w:hAnsiTheme="majorHAnsi" w:cstheme="majorHAnsi"/>
          <w:u w:val="single"/>
        </w:rPr>
        <w:t xml:space="preserve">completing social story book and demonstrating correct </w:t>
      </w:r>
      <w:r w:rsidR="0018118E" w:rsidRPr="0018118E">
        <w:rPr>
          <w:rFonts w:asciiTheme="majorHAnsi" w:hAnsiTheme="majorHAnsi" w:cstheme="majorHAnsi"/>
          <w:u w:val="single"/>
        </w:rPr>
        <w:t>expectations</w:t>
      </w:r>
      <w:r w:rsidR="0018118E">
        <w:rPr>
          <w:rFonts w:asciiTheme="majorHAnsi" w:hAnsiTheme="majorHAnsi" w:cstheme="majorHAnsi"/>
        </w:rPr>
        <w:t xml:space="preserve"> </w:t>
      </w:r>
      <w:r w:rsidRPr="0018118E">
        <w:rPr>
          <w:rFonts w:asciiTheme="majorHAnsi" w:hAnsiTheme="majorHAnsi" w:cstheme="majorHAnsi"/>
        </w:rPr>
        <w:t>across</w:t>
      </w:r>
      <w:r w:rsidRPr="004F6E1B">
        <w:rPr>
          <w:rFonts w:asciiTheme="majorHAnsi" w:hAnsiTheme="majorHAnsi" w:cstheme="majorHAnsi"/>
        </w:rPr>
        <w:t xml:space="preserve"> </w:t>
      </w:r>
      <w:r w:rsidR="0018118E">
        <w:rPr>
          <w:rFonts w:asciiTheme="majorHAnsi" w:hAnsiTheme="majorHAnsi" w:cstheme="majorHAnsi"/>
        </w:rPr>
        <w:t>4</w:t>
      </w:r>
      <w:r w:rsidRPr="004F6E1B">
        <w:rPr>
          <w:rFonts w:asciiTheme="majorHAnsi" w:hAnsiTheme="majorHAnsi" w:cstheme="majorHAnsi"/>
        </w:rPr>
        <w:t xml:space="preserve"> out of </w:t>
      </w:r>
      <w:r w:rsidR="0018118E">
        <w:rPr>
          <w:rFonts w:asciiTheme="majorHAnsi" w:hAnsiTheme="majorHAnsi" w:cstheme="majorHAnsi"/>
        </w:rPr>
        <w:t>5</w:t>
      </w:r>
      <w:r w:rsidRPr="004F6E1B">
        <w:rPr>
          <w:rFonts w:asciiTheme="majorHAnsi" w:hAnsiTheme="majorHAnsi" w:cstheme="majorHAnsi"/>
        </w:rPr>
        <w:t xml:space="preserve"> sampled opportunities.</w:t>
      </w:r>
    </w:p>
    <w:p w14:paraId="754CADB0" w14:textId="77777777" w:rsidR="00F76A09" w:rsidRPr="005E485F" w:rsidRDefault="00F76A09" w:rsidP="00F76A09">
      <w:pPr>
        <w:rPr>
          <w:rFonts w:cstheme="minorHAnsi"/>
          <w:sz w:val="10"/>
          <w:szCs w:val="10"/>
        </w:rPr>
      </w:pPr>
    </w:p>
    <w:p w14:paraId="19B01E65" w14:textId="77777777" w:rsidR="00F76A09" w:rsidRPr="004F6E1B" w:rsidRDefault="00F76A09" w:rsidP="00F76A09">
      <w:pPr>
        <w:rPr>
          <w:rFonts w:cstheme="minorHAnsi"/>
        </w:rPr>
      </w:pPr>
      <w:r w:rsidRPr="004F6E1B">
        <w:rPr>
          <w:rFonts w:cstheme="minorHAnsi"/>
          <w:b/>
          <w:color w:val="1F497D"/>
        </w:rPr>
        <w:t>Teaching Examples</w:t>
      </w:r>
      <w:r w:rsidRPr="004F6E1B">
        <w:rPr>
          <w:rFonts w:cstheme="minorHAnsi"/>
        </w:rPr>
        <w:t xml:space="preserve">: </w:t>
      </w: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5"/>
        <w:gridCol w:w="4770"/>
      </w:tblGrid>
      <w:tr w:rsidR="00F76A09" w:rsidRPr="004F6E1B" w14:paraId="0F0F74B3" w14:textId="77777777" w:rsidTr="005E485F">
        <w:tc>
          <w:tcPr>
            <w:tcW w:w="4675" w:type="dxa"/>
          </w:tcPr>
          <w:p w14:paraId="68E59821" w14:textId="77777777" w:rsidR="004F6E1B" w:rsidRPr="004F6E1B" w:rsidRDefault="00F76A09" w:rsidP="00D34D44">
            <w:pPr>
              <w:rPr>
                <w:rFonts w:asciiTheme="majorHAnsi" w:hAnsiTheme="majorHAnsi" w:cstheme="majorHAnsi"/>
                <w:b/>
                <w:i/>
                <w:color w:val="1F497D"/>
              </w:rPr>
            </w:pPr>
            <w:r w:rsidRPr="004F6E1B">
              <w:rPr>
                <w:rFonts w:asciiTheme="majorHAnsi" w:hAnsiTheme="majorHAnsi" w:cstheme="majorHAnsi"/>
                <w:b/>
                <w:i/>
                <w:color w:val="1F497D"/>
              </w:rPr>
              <w:t>Positive Examples</w:t>
            </w:r>
            <w:r w:rsidR="004F6E1B" w:rsidRPr="004F6E1B">
              <w:rPr>
                <w:rFonts w:asciiTheme="majorHAnsi" w:hAnsiTheme="majorHAnsi" w:cstheme="majorHAnsi"/>
                <w:b/>
                <w:i/>
                <w:color w:val="1F497D"/>
              </w:rPr>
              <w:t xml:space="preserve"> </w:t>
            </w:r>
          </w:p>
          <w:p w14:paraId="148ABA12" w14:textId="6CE6AF72" w:rsidR="00F76A09" w:rsidRPr="004F6E1B" w:rsidRDefault="004F6E1B" w:rsidP="00D34D44">
            <w:pPr>
              <w:rPr>
                <w:rFonts w:asciiTheme="majorHAnsi" w:hAnsiTheme="majorHAnsi" w:cstheme="majorHAnsi"/>
                <w:bCs/>
                <w:i/>
                <w:color w:val="1F497D"/>
              </w:rPr>
            </w:pPr>
            <w:r w:rsidRPr="004F6E1B">
              <w:rPr>
                <w:rFonts w:asciiTheme="majorHAnsi" w:hAnsiTheme="majorHAnsi" w:cstheme="majorHAnsi"/>
                <w:bCs/>
                <w:i/>
                <w:color w:val="1F497D"/>
              </w:rPr>
              <w:t>(Looks, sounds, &amp; feels like…)</w:t>
            </w:r>
          </w:p>
        </w:tc>
        <w:tc>
          <w:tcPr>
            <w:tcW w:w="4770" w:type="dxa"/>
          </w:tcPr>
          <w:p w14:paraId="75CDA2AD" w14:textId="77777777" w:rsidR="004F6E1B" w:rsidRPr="004F6E1B" w:rsidRDefault="00F76A09" w:rsidP="00D34D44">
            <w:pPr>
              <w:rPr>
                <w:rFonts w:asciiTheme="majorHAnsi" w:hAnsiTheme="majorHAnsi" w:cstheme="majorHAnsi"/>
                <w:b/>
                <w:i/>
                <w:color w:val="1F497D"/>
              </w:rPr>
            </w:pPr>
            <w:r w:rsidRPr="004F6E1B">
              <w:rPr>
                <w:rFonts w:asciiTheme="majorHAnsi" w:hAnsiTheme="majorHAnsi" w:cstheme="majorHAnsi"/>
                <w:b/>
                <w:i/>
                <w:color w:val="1F497D"/>
              </w:rPr>
              <w:t>Negative Examples</w:t>
            </w:r>
            <w:r w:rsidR="004F6E1B" w:rsidRPr="004F6E1B">
              <w:rPr>
                <w:rFonts w:asciiTheme="majorHAnsi" w:hAnsiTheme="majorHAnsi" w:cstheme="majorHAnsi"/>
                <w:b/>
                <w:i/>
                <w:color w:val="1F497D"/>
              </w:rPr>
              <w:t xml:space="preserve"> </w:t>
            </w:r>
          </w:p>
          <w:p w14:paraId="291112EA" w14:textId="3618F076" w:rsidR="00F76A09" w:rsidRPr="004F6E1B" w:rsidRDefault="004F6E1B" w:rsidP="00D34D44">
            <w:pPr>
              <w:rPr>
                <w:rFonts w:asciiTheme="majorHAnsi" w:hAnsiTheme="majorHAnsi" w:cstheme="majorHAnsi"/>
                <w:bCs/>
                <w:i/>
                <w:color w:val="1F497D"/>
              </w:rPr>
            </w:pPr>
            <w:r w:rsidRPr="004F6E1B">
              <w:rPr>
                <w:rFonts w:asciiTheme="majorHAnsi" w:hAnsiTheme="majorHAnsi" w:cstheme="majorHAnsi"/>
                <w:bCs/>
                <w:i/>
                <w:color w:val="1F497D"/>
              </w:rPr>
              <w:t>(Does NOT look, sound, &amp; feel like…)</w:t>
            </w:r>
          </w:p>
        </w:tc>
      </w:tr>
      <w:tr w:rsidR="00F76A09" w:rsidRPr="004F6E1B" w14:paraId="72A4605C" w14:textId="77777777" w:rsidTr="005E485F">
        <w:tc>
          <w:tcPr>
            <w:tcW w:w="4675" w:type="dxa"/>
          </w:tcPr>
          <w:p w14:paraId="5EFCBAC3" w14:textId="057B5D23"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sidRPr="0018118E">
              <w:rPr>
                <w:rFonts w:asciiTheme="majorHAnsi" w:hAnsiTheme="majorHAnsi" w:cstheme="majorHAnsi"/>
              </w:rPr>
              <w:t>Wearing mask over nose and mouth</w:t>
            </w:r>
          </w:p>
          <w:p w14:paraId="2095AC79" w14:textId="7C2DC495"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Using hand sanitizer correctly</w:t>
            </w:r>
          </w:p>
          <w:p w14:paraId="29066B6F" w14:textId="011BF4CC" w:rsidR="00F76A09" w:rsidRPr="0018118E" w:rsidRDefault="0018118E" w:rsidP="00F76A09">
            <w:pPr>
              <w:numPr>
                <w:ilvl w:val="0"/>
                <w:numId w:val="3"/>
              </w:numPr>
              <w:contextualSpacing/>
              <w:rPr>
                <w:rFonts w:asciiTheme="majorHAnsi" w:hAnsiTheme="majorHAnsi" w:cstheme="majorHAnsi"/>
              </w:rPr>
            </w:pPr>
            <w:r>
              <w:rPr>
                <w:rFonts w:asciiTheme="majorHAnsi" w:hAnsiTheme="majorHAnsi" w:cstheme="majorHAnsi"/>
              </w:rPr>
              <w:t xml:space="preserve"> Standing on a designated spot alone and keeping a calm/safe body</w:t>
            </w:r>
          </w:p>
        </w:tc>
        <w:tc>
          <w:tcPr>
            <w:tcW w:w="4770" w:type="dxa"/>
          </w:tcPr>
          <w:p w14:paraId="7654541E" w14:textId="77E3FE1F"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Improper mask wearing</w:t>
            </w:r>
          </w:p>
          <w:p w14:paraId="1C2BF817" w14:textId="1D2F627D" w:rsidR="00F76A09" w:rsidRPr="0018118E" w:rsidRDefault="00F76A09" w:rsidP="00F76A09">
            <w:pPr>
              <w:numPr>
                <w:ilvl w:val="0"/>
                <w:numId w:val="3"/>
              </w:numPr>
              <w:contextualSpacing/>
              <w:rPr>
                <w:rFonts w:asciiTheme="majorHAnsi" w:hAnsiTheme="majorHAnsi" w:cstheme="majorHAnsi"/>
              </w:rPr>
            </w:pPr>
            <w:r w:rsidRPr="0018118E">
              <w:rPr>
                <w:rFonts w:asciiTheme="majorHAnsi" w:hAnsiTheme="majorHAnsi" w:cstheme="majorHAnsi"/>
              </w:rPr>
              <w:t xml:space="preserve"> </w:t>
            </w:r>
            <w:r w:rsidR="0018118E">
              <w:rPr>
                <w:rFonts w:asciiTheme="majorHAnsi" w:hAnsiTheme="majorHAnsi" w:cstheme="majorHAnsi"/>
              </w:rPr>
              <w:t>Playing with or not sanitizing hands</w:t>
            </w:r>
          </w:p>
          <w:p w14:paraId="5DD94120" w14:textId="2DA6CCF8" w:rsidR="00F76A09" w:rsidRPr="0018118E" w:rsidRDefault="003972CC" w:rsidP="00F76A09">
            <w:pPr>
              <w:numPr>
                <w:ilvl w:val="0"/>
                <w:numId w:val="3"/>
              </w:numPr>
              <w:contextualSpacing/>
              <w:rPr>
                <w:rFonts w:asciiTheme="majorHAnsi" w:hAnsiTheme="majorHAnsi" w:cstheme="majorHAnsi"/>
              </w:rPr>
            </w:pPr>
            <w:r>
              <w:rPr>
                <w:rFonts w:asciiTheme="majorHAnsi" w:hAnsiTheme="majorHAnsi" w:cstheme="majorHAnsi"/>
              </w:rPr>
              <w:t>N</w:t>
            </w:r>
            <w:r w:rsidR="0018118E">
              <w:rPr>
                <w:rFonts w:asciiTheme="majorHAnsi" w:hAnsiTheme="majorHAnsi" w:cstheme="majorHAnsi"/>
              </w:rPr>
              <w:t>ot staying on designated spot</w:t>
            </w:r>
          </w:p>
        </w:tc>
      </w:tr>
    </w:tbl>
    <w:p w14:paraId="27118D4E" w14:textId="77777777" w:rsidR="00F76A09" w:rsidRPr="005E485F" w:rsidRDefault="00F76A09" w:rsidP="00F76A09">
      <w:pPr>
        <w:rPr>
          <w:rFonts w:cstheme="minorHAnsi"/>
          <w:b/>
          <w:sz w:val="10"/>
          <w:szCs w:val="10"/>
        </w:rPr>
      </w:pPr>
    </w:p>
    <w:p w14:paraId="6766A1C1" w14:textId="77777777" w:rsidR="00F76A09" w:rsidRPr="004F6E1B" w:rsidRDefault="00F76A09" w:rsidP="00F76A09">
      <w:pPr>
        <w:rPr>
          <w:rFonts w:cstheme="minorHAnsi"/>
        </w:rPr>
      </w:pPr>
      <w:r w:rsidRPr="004F6E1B">
        <w:rPr>
          <w:rFonts w:cstheme="minorHAnsi"/>
          <w:b/>
          <w:color w:val="1F497D"/>
        </w:rPr>
        <w:t>Lesson Materials</w:t>
      </w:r>
      <w:r w:rsidRPr="004F6E1B">
        <w:rPr>
          <w:rFonts w:cstheme="minorHAnsi"/>
        </w:rPr>
        <w:t xml:space="preserve">: </w:t>
      </w:r>
    </w:p>
    <w:p w14:paraId="675860B2" w14:textId="3C82445C"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cstheme="minorHAnsi"/>
          <w:i/>
        </w:rPr>
      </w:pPr>
      <w:r w:rsidRPr="004F6E1B">
        <w:rPr>
          <w:rFonts w:cstheme="minorHAnsi"/>
          <w:i/>
        </w:rPr>
        <w:t xml:space="preserve"> </w:t>
      </w:r>
      <w:r w:rsidR="0018118E">
        <w:rPr>
          <w:rFonts w:cstheme="minorHAnsi"/>
          <w:i/>
        </w:rPr>
        <w:t xml:space="preserve">Access to cafeteria for modeling appropriate expectations, </w:t>
      </w:r>
      <w:r w:rsidR="003972CC">
        <w:rPr>
          <w:rFonts w:cstheme="minorHAnsi"/>
          <w:i/>
        </w:rPr>
        <w:t xml:space="preserve">badge buddy for </w:t>
      </w:r>
      <w:r w:rsidR="00EA1F6B">
        <w:rPr>
          <w:rFonts w:cstheme="minorHAnsi"/>
          <w:i/>
        </w:rPr>
        <w:t>high</w:t>
      </w:r>
      <w:r w:rsidR="003972CC">
        <w:rPr>
          <w:rFonts w:cstheme="minorHAnsi"/>
          <w:i/>
        </w:rPr>
        <w:t xml:space="preserve"> school</w:t>
      </w:r>
      <w:r w:rsidR="0018118E">
        <w:rPr>
          <w:rFonts w:cstheme="minorHAnsi"/>
          <w:i/>
        </w:rPr>
        <w:t xml:space="preserve"> (1 per student), </w:t>
      </w:r>
      <w:r w:rsidR="003972CC">
        <w:rPr>
          <w:rFonts w:cstheme="minorHAnsi"/>
          <w:i/>
        </w:rPr>
        <w:t xml:space="preserve">lamination, </w:t>
      </w:r>
      <w:r w:rsidR="00AF2971">
        <w:rPr>
          <w:rFonts w:cstheme="minorHAnsi"/>
          <w:i/>
        </w:rPr>
        <w:t xml:space="preserve">and access to technology or miscellaneous art materials. </w:t>
      </w:r>
    </w:p>
    <w:p w14:paraId="448288F8" w14:textId="77777777" w:rsidR="00F76A09" w:rsidRPr="005E485F" w:rsidRDefault="00F76A09" w:rsidP="00F76A09">
      <w:pPr>
        <w:rPr>
          <w:rFonts w:cstheme="minorHAnsi"/>
          <w:i/>
          <w:sz w:val="10"/>
          <w:szCs w:val="10"/>
        </w:rPr>
      </w:pPr>
    </w:p>
    <w:p w14:paraId="5ECD790B" w14:textId="77777777" w:rsidR="00F76A09" w:rsidRPr="004F6E1B" w:rsidRDefault="00F76A09" w:rsidP="00F76A09">
      <w:pPr>
        <w:rPr>
          <w:rFonts w:cstheme="minorHAnsi"/>
        </w:rPr>
      </w:pPr>
      <w:r w:rsidRPr="004F6E1B">
        <w:rPr>
          <w:rFonts w:cstheme="minorHAnsi"/>
          <w:b/>
          <w:color w:val="1F497D"/>
        </w:rPr>
        <w:t>Lesson Activities</w:t>
      </w:r>
      <w:r w:rsidRPr="004F6E1B">
        <w:rPr>
          <w:rFonts w:cstheme="minorHAnsi"/>
        </w:rPr>
        <w:t xml:space="preserve">: </w:t>
      </w:r>
    </w:p>
    <w:p w14:paraId="29C37DF3" w14:textId="3F8105B8" w:rsidR="0018118E" w:rsidRPr="004F6E1B" w:rsidRDefault="00F76A09" w:rsidP="0018118E">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Model</w:t>
      </w:r>
      <w:r w:rsidR="004F6E1B" w:rsidRPr="004F6E1B">
        <w:rPr>
          <w:rFonts w:asciiTheme="majorHAnsi" w:hAnsiTheme="majorHAnsi" w:cstheme="majorHAnsi"/>
          <w:b/>
          <w:i/>
          <w:color w:val="1F497D"/>
        </w:rPr>
        <w:t xml:space="preserve"> (I do)</w:t>
      </w:r>
      <w:r w:rsidRPr="004F6E1B">
        <w:rPr>
          <w:rFonts w:asciiTheme="majorHAnsi" w:hAnsiTheme="majorHAnsi" w:cstheme="majorHAnsi"/>
          <w:i/>
        </w:rPr>
        <w:t>:</w:t>
      </w:r>
      <w:r w:rsidR="0018118E">
        <w:rPr>
          <w:rFonts w:asciiTheme="majorHAnsi" w:hAnsiTheme="majorHAnsi" w:cstheme="majorHAnsi"/>
          <w:i/>
        </w:rPr>
        <w:t xml:space="preserve"> Transitions students to cafeteria, or use virtual model/walkthrough of cafeteria if available. Model each expectation concretely (wearing mask, sanitizing hands, waiting on a designated spot, sitting one seat away from others, throwing away trash, waiting on instructions). Having students in the physical cafeteria space, when/if possible, will show concretely what is expected and how they should behave in that environment under new regulations.</w:t>
      </w:r>
    </w:p>
    <w:p w14:paraId="02412165"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17AAE2C1" w14:textId="4DEDB193"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Lead</w:t>
      </w:r>
      <w:r w:rsidR="004F6E1B" w:rsidRPr="004F6E1B">
        <w:rPr>
          <w:rFonts w:asciiTheme="majorHAnsi" w:hAnsiTheme="majorHAnsi" w:cstheme="majorHAnsi"/>
          <w:b/>
          <w:i/>
          <w:color w:val="1F497D"/>
        </w:rPr>
        <w:t xml:space="preserve"> (We do)</w:t>
      </w:r>
      <w:r w:rsidRPr="004F6E1B">
        <w:rPr>
          <w:rFonts w:asciiTheme="majorHAnsi" w:hAnsiTheme="majorHAnsi" w:cstheme="majorHAnsi"/>
          <w:i/>
        </w:rPr>
        <w:t>:</w:t>
      </w:r>
      <w:r w:rsidR="0018118E">
        <w:rPr>
          <w:rFonts w:asciiTheme="majorHAnsi" w:hAnsiTheme="majorHAnsi" w:cstheme="majorHAnsi"/>
          <w:i/>
        </w:rPr>
        <w:t xml:space="preserve"> Back in the classroom, using </w:t>
      </w:r>
      <w:r w:rsidR="003972CC">
        <w:rPr>
          <w:rFonts w:asciiTheme="majorHAnsi" w:hAnsiTheme="majorHAnsi" w:cstheme="majorHAnsi"/>
          <w:i/>
        </w:rPr>
        <w:t xml:space="preserve">the badge buddy for </w:t>
      </w:r>
      <w:r w:rsidR="00EA1F6B">
        <w:rPr>
          <w:rFonts w:asciiTheme="majorHAnsi" w:hAnsiTheme="majorHAnsi" w:cstheme="majorHAnsi"/>
          <w:i/>
        </w:rPr>
        <w:t>high</w:t>
      </w:r>
      <w:r w:rsidR="003972CC">
        <w:rPr>
          <w:rFonts w:asciiTheme="majorHAnsi" w:hAnsiTheme="majorHAnsi" w:cstheme="majorHAnsi"/>
          <w:i/>
        </w:rPr>
        <w:t xml:space="preserve"> schoolers</w:t>
      </w:r>
      <w:r w:rsidR="0018118E">
        <w:rPr>
          <w:rFonts w:asciiTheme="majorHAnsi" w:hAnsiTheme="majorHAnsi" w:cstheme="majorHAnsi"/>
          <w:i/>
        </w:rPr>
        <w:t xml:space="preserve">, prompt students through each step and expectation of keeping oneself </w:t>
      </w:r>
      <w:r w:rsidR="00B2305B">
        <w:rPr>
          <w:rFonts w:asciiTheme="majorHAnsi" w:hAnsiTheme="majorHAnsi" w:cstheme="majorHAnsi"/>
          <w:i/>
        </w:rPr>
        <w:t>healthy</w:t>
      </w:r>
      <w:r w:rsidR="0018118E">
        <w:rPr>
          <w:rFonts w:asciiTheme="majorHAnsi" w:hAnsiTheme="majorHAnsi" w:cstheme="majorHAnsi"/>
          <w:i/>
        </w:rPr>
        <w:t xml:space="preserve"> in the cafeteria. </w:t>
      </w:r>
      <w:r w:rsidR="00B2305B">
        <w:rPr>
          <w:rFonts w:asciiTheme="majorHAnsi" w:hAnsiTheme="majorHAnsi" w:cstheme="majorHAnsi"/>
          <w:i/>
        </w:rPr>
        <w:t xml:space="preserve">Allow students to share their responses and ideas about additional ways. </w:t>
      </w:r>
      <w:r w:rsidR="003972CC">
        <w:rPr>
          <w:rFonts w:asciiTheme="majorHAnsi" w:hAnsiTheme="majorHAnsi" w:cstheme="majorHAnsi"/>
          <w:i/>
        </w:rPr>
        <w:t>They should decorate and personalize the badge buddy</w:t>
      </w:r>
      <w:r w:rsidR="00EA1F6B">
        <w:rPr>
          <w:rFonts w:asciiTheme="majorHAnsi" w:hAnsiTheme="majorHAnsi" w:cstheme="majorHAnsi"/>
          <w:i/>
        </w:rPr>
        <w:t xml:space="preserve"> by creating their own illustrations, </w:t>
      </w:r>
      <w:r w:rsidR="003972CC">
        <w:rPr>
          <w:rFonts w:asciiTheme="majorHAnsi" w:hAnsiTheme="majorHAnsi" w:cstheme="majorHAnsi"/>
          <w:i/>
        </w:rPr>
        <w:t xml:space="preserve">so that when finished and laminated, it can serve as a visual reminder for each student of the expectations. Additional public health school expectations can be added to badge buddy for student reference. </w:t>
      </w:r>
    </w:p>
    <w:p w14:paraId="11C9CF66"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062638E6" w14:textId="3051EEE0" w:rsidR="00F76A09"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Test</w:t>
      </w:r>
      <w:r w:rsidR="004F6E1B" w:rsidRPr="004F6E1B">
        <w:rPr>
          <w:rFonts w:asciiTheme="majorHAnsi" w:hAnsiTheme="majorHAnsi" w:cstheme="majorHAnsi"/>
          <w:b/>
          <w:i/>
          <w:color w:val="1F497D"/>
        </w:rPr>
        <w:t xml:space="preserve"> (You do)</w:t>
      </w:r>
      <w:r w:rsidRPr="004F6E1B">
        <w:rPr>
          <w:rFonts w:asciiTheme="majorHAnsi" w:hAnsiTheme="majorHAnsi" w:cstheme="majorHAnsi"/>
          <w:i/>
        </w:rPr>
        <w:t xml:space="preserve">: </w:t>
      </w:r>
      <w:r w:rsidR="00832314">
        <w:rPr>
          <w:rFonts w:asciiTheme="majorHAnsi" w:hAnsiTheme="majorHAnsi" w:cstheme="majorHAnsi"/>
          <w:i/>
        </w:rPr>
        <w:t xml:space="preserve">Students should be given the opportunity to create posters, signage, presentations, visual reminders, videos, podcasts, etc explaining the new public health guidelines and expectations in the hallways and lunchrooms. </w:t>
      </w:r>
      <w:r w:rsidR="00BA3BDD">
        <w:rPr>
          <w:rFonts w:asciiTheme="majorHAnsi" w:hAnsiTheme="majorHAnsi" w:cstheme="majorHAnsi"/>
          <w:i/>
        </w:rPr>
        <w:t xml:space="preserve">A sample rubric is provided below for grading final product. A handout is provided to guide students. </w:t>
      </w:r>
    </w:p>
    <w:p w14:paraId="5D84EA44" w14:textId="4F1C1D53" w:rsidR="00B2305B" w:rsidRDefault="00B2305B"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1C0FAFD" w14:textId="5CC1BE57" w:rsidR="00F76A09" w:rsidRPr="00B2305B" w:rsidRDefault="00B2305B" w:rsidP="00B2305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Pr>
          <w:rFonts w:asciiTheme="majorHAnsi" w:hAnsiTheme="majorHAnsi" w:cstheme="majorHAnsi"/>
          <w:i/>
        </w:rPr>
        <w:t xml:space="preserve">Students should also be observed in cafeteria setting for positive displays of the expectations. The student should comply with expectations 4 out of 5 observed times. If there is one step or </w:t>
      </w:r>
      <w:r>
        <w:rPr>
          <w:rFonts w:asciiTheme="majorHAnsi" w:hAnsiTheme="majorHAnsi" w:cstheme="majorHAnsi"/>
          <w:i/>
        </w:rPr>
        <w:lastRenderedPageBreak/>
        <w:t>expectation that many are struggling with, reteach that expectation in a more discreet or succinct way.</w:t>
      </w:r>
    </w:p>
    <w:p w14:paraId="73699299" w14:textId="77777777" w:rsidR="00F76A09" w:rsidRPr="005E485F" w:rsidRDefault="00F76A09" w:rsidP="00F76A09">
      <w:pPr>
        <w:rPr>
          <w:rFonts w:cstheme="minorHAnsi"/>
          <w:sz w:val="10"/>
          <w:szCs w:val="10"/>
        </w:rPr>
      </w:pPr>
    </w:p>
    <w:p w14:paraId="3429FDDB" w14:textId="77777777" w:rsidR="00F76A09" w:rsidRPr="004F6E1B" w:rsidRDefault="00F76A09" w:rsidP="00F76A09">
      <w:pPr>
        <w:rPr>
          <w:rFonts w:cstheme="minorHAnsi"/>
        </w:rPr>
      </w:pPr>
      <w:r w:rsidRPr="004F6E1B">
        <w:rPr>
          <w:rFonts w:cstheme="minorHAnsi"/>
          <w:b/>
          <w:color w:val="1F497D"/>
        </w:rPr>
        <w:t>Follow-up Activities</w:t>
      </w:r>
      <w:r w:rsidRPr="004F6E1B">
        <w:rPr>
          <w:rFonts w:cstheme="minorHAnsi"/>
        </w:rPr>
        <w:t xml:space="preserve">: </w:t>
      </w:r>
    </w:p>
    <w:p w14:paraId="49FC8137" w14:textId="1FD786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Strategies to prompt</w:t>
      </w:r>
      <w:r w:rsidRPr="004F6E1B">
        <w:rPr>
          <w:rFonts w:asciiTheme="majorHAnsi" w:hAnsiTheme="majorHAnsi" w:cstheme="majorHAnsi"/>
          <w:i/>
        </w:rPr>
        <w:t>:</w:t>
      </w:r>
      <w:r w:rsidR="00B2305B">
        <w:rPr>
          <w:rFonts w:asciiTheme="majorHAnsi" w:hAnsiTheme="majorHAnsi" w:cstheme="majorHAnsi"/>
          <w:i/>
        </w:rPr>
        <w:t xml:space="preserve"> Successive small steps (wear your mask... clean your hands .... stand in line on a dot ... sit one seat apart ... throw away your trash ... wait for my instructions ...)</w:t>
      </w:r>
    </w:p>
    <w:p w14:paraId="76F5FFD5"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6647AF3" w14:textId="1147558B"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reinforce</w:t>
      </w:r>
      <w:r w:rsidR="004F6E1B" w:rsidRPr="004F6E1B">
        <w:rPr>
          <w:rFonts w:asciiTheme="majorHAnsi" w:hAnsiTheme="majorHAnsi" w:cstheme="majorHAnsi"/>
          <w:b/>
          <w:i/>
          <w:color w:val="1F497D"/>
        </w:rPr>
        <w:t xml:space="preserve"> context-appropriate behavior</w:t>
      </w:r>
      <w:r w:rsidRPr="004F6E1B">
        <w:rPr>
          <w:rFonts w:asciiTheme="majorHAnsi" w:hAnsiTheme="majorHAnsi" w:cstheme="majorHAnsi"/>
          <w:i/>
        </w:rPr>
        <w:t>:</w:t>
      </w:r>
      <w:r w:rsidR="00B2305B">
        <w:rPr>
          <w:rFonts w:asciiTheme="majorHAnsi" w:hAnsiTheme="majorHAnsi" w:cstheme="majorHAnsi"/>
          <w:i/>
        </w:rPr>
        <w:t xml:space="preserve"> Behavior specific praises, echo and amplify appropriate student responses/behaviors to class </w:t>
      </w:r>
    </w:p>
    <w:p w14:paraId="67CD9DC2"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562A0161" w14:textId="09E59DEA"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correct errors</w:t>
      </w:r>
      <w:r w:rsidR="004F6E1B" w:rsidRPr="004F6E1B">
        <w:rPr>
          <w:rFonts w:asciiTheme="majorHAnsi" w:hAnsiTheme="majorHAnsi" w:cstheme="majorHAnsi"/>
          <w:b/>
          <w:i/>
          <w:color w:val="1F497D"/>
        </w:rPr>
        <w:t xml:space="preserve"> (e.g., context-inappropriate behavior)</w:t>
      </w:r>
      <w:r w:rsidRPr="004F6E1B">
        <w:rPr>
          <w:rFonts w:asciiTheme="majorHAnsi" w:hAnsiTheme="majorHAnsi" w:cstheme="majorHAnsi"/>
          <w:i/>
        </w:rPr>
        <w:t xml:space="preserve">: </w:t>
      </w:r>
      <w:r w:rsidR="00B2305B">
        <w:rPr>
          <w:rFonts w:asciiTheme="majorHAnsi" w:hAnsiTheme="majorHAnsi" w:cstheme="majorHAnsi"/>
          <w:i/>
        </w:rPr>
        <w:t>Precorrection prior to inappropriate behavior opportunities</w:t>
      </w:r>
    </w:p>
    <w:p w14:paraId="2483C147"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6D9A8EDE" w14:textId="1812560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monitor/supervise</w:t>
      </w:r>
      <w:r w:rsidRPr="004F6E1B">
        <w:rPr>
          <w:rFonts w:asciiTheme="majorHAnsi" w:hAnsiTheme="majorHAnsi" w:cstheme="majorHAnsi"/>
          <w:i/>
        </w:rPr>
        <w:t xml:space="preserve">:  </w:t>
      </w:r>
      <w:r w:rsidR="00B2305B">
        <w:rPr>
          <w:rFonts w:asciiTheme="majorHAnsi" w:hAnsiTheme="majorHAnsi" w:cstheme="majorHAnsi"/>
          <w:i/>
        </w:rPr>
        <w:t>Student groups assigned to teacher, paraprofessional, aid, or co-teacher (smaller supervision)</w:t>
      </w:r>
    </w:p>
    <w:p w14:paraId="5D67BED3"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p>
    <w:p w14:paraId="70109F4F" w14:textId="2D112D3F"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asciiTheme="majorHAnsi" w:hAnsiTheme="majorHAnsi" w:cstheme="majorHAnsi"/>
          <w:i/>
        </w:rPr>
      </w:pPr>
      <w:r w:rsidRPr="004F6E1B">
        <w:rPr>
          <w:rFonts w:asciiTheme="majorHAnsi" w:hAnsiTheme="majorHAnsi" w:cstheme="majorHAnsi"/>
          <w:b/>
          <w:i/>
          <w:color w:val="1F497D"/>
        </w:rPr>
        <w:t>Procedures to collect and evaluate student data</w:t>
      </w:r>
      <w:r w:rsidRPr="004F6E1B">
        <w:rPr>
          <w:rFonts w:asciiTheme="majorHAnsi" w:hAnsiTheme="majorHAnsi" w:cstheme="majorHAnsi"/>
          <w:i/>
        </w:rPr>
        <w:t xml:space="preserve">: </w:t>
      </w:r>
      <w:r w:rsidR="00B2305B">
        <w:rPr>
          <w:rFonts w:asciiTheme="majorHAnsi" w:hAnsiTheme="majorHAnsi" w:cstheme="majorHAnsi"/>
          <w:i/>
        </w:rPr>
        <w:t>Data collection sheet below for observation of student expectations (can be modified as contextually appropriate)</w:t>
      </w:r>
    </w:p>
    <w:p w14:paraId="48BC80CD" w14:textId="77777777" w:rsidR="00F76A09" w:rsidRPr="004F6E1B" w:rsidRDefault="00F76A09" w:rsidP="004F6E1B">
      <w:pPr>
        <w:pBdr>
          <w:top w:val="single" w:sz="4" w:space="1" w:color="auto"/>
          <w:left w:val="single" w:sz="4" w:space="4" w:color="auto"/>
          <w:bottom w:val="single" w:sz="4" w:space="1" w:color="auto"/>
          <w:right w:val="single" w:sz="4" w:space="4" w:color="auto"/>
        </w:pBdr>
        <w:ind w:left="90"/>
        <w:rPr>
          <w:rFonts w:cstheme="minorHAnsi"/>
          <w:i/>
        </w:rPr>
      </w:pPr>
    </w:p>
    <w:p w14:paraId="29F02907" w14:textId="127AFED9" w:rsidR="00E95FAC" w:rsidRPr="005E485F" w:rsidRDefault="00E95FAC">
      <w:pPr>
        <w:rPr>
          <w:color w:val="4472C4" w:themeColor="accent1"/>
          <w:sz w:val="10"/>
          <w:szCs w:val="10"/>
        </w:rPr>
      </w:pPr>
    </w:p>
    <w:tbl>
      <w:tblPr>
        <w:tblStyle w:val="GridTable5Dark-Accent1"/>
        <w:tblW w:w="0" w:type="auto"/>
        <w:tblLook w:val="04A0" w:firstRow="1" w:lastRow="0" w:firstColumn="1" w:lastColumn="0" w:noHBand="0" w:noVBand="1"/>
      </w:tblPr>
      <w:tblGrid>
        <w:gridCol w:w="1400"/>
        <w:gridCol w:w="1328"/>
        <w:gridCol w:w="1350"/>
        <w:gridCol w:w="1309"/>
        <w:gridCol w:w="1333"/>
        <w:gridCol w:w="1356"/>
        <w:gridCol w:w="1274"/>
      </w:tblGrid>
      <w:tr w:rsidR="005E485F" w14:paraId="0663A616" w14:textId="77777777" w:rsidTr="00206D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Borders>
              <w:right w:val="single" w:sz="4" w:space="0" w:color="FFFFFF"/>
            </w:tcBorders>
            <w:shd w:val="clear" w:color="auto" w:fill="1F3864" w:themeFill="accent1" w:themeFillShade="80"/>
            <w:vAlign w:val="center"/>
          </w:tcPr>
          <w:p w14:paraId="1FABC13A" w14:textId="77777777" w:rsidR="005E485F" w:rsidRPr="009D56AB" w:rsidRDefault="005E485F" w:rsidP="00206D14">
            <w:pPr>
              <w:jc w:val="center"/>
              <w:rPr>
                <w:color w:val="4472C4" w:themeColor="accent1"/>
                <w:sz w:val="16"/>
                <w:szCs w:val="16"/>
              </w:rPr>
            </w:pPr>
            <w:r w:rsidRPr="009D56AB">
              <w:rPr>
                <w:color w:val="4472C4" w:themeColor="accent1"/>
                <w:sz w:val="16"/>
                <w:szCs w:val="16"/>
              </w:rPr>
              <w:t>Tally observed occurrence once per day</w:t>
            </w:r>
          </w:p>
        </w:tc>
        <w:tc>
          <w:tcPr>
            <w:tcW w:w="1342"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1B209554"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Wear Mask</w:t>
            </w:r>
          </w:p>
        </w:tc>
        <w:tc>
          <w:tcPr>
            <w:tcW w:w="1363"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4C0D8764"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Clean Hands</w:t>
            </w:r>
          </w:p>
        </w:tc>
        <w:tc>
          <w:tcPr>
            <w:tcW w:w="1324"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3E0FD2EE"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Wait in Line</w:t>
            </w:r>
          </w:p>
        </w:tc>
        <w:tc>
          <w:tcPr>
            <w:tcW w:w="1347"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001BD8DE"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Sit One Seat Apart</w:t>
            </w:r>
          </w:p>
        </w:tc>
        <w:tc>
          <w:tcPr>
            <w:tcW w:w="1369"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475B7F69"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Throw Away Trash</w:t>
            </w:r>
          </w:p>
        </w:tc>
        <w:tc>
          <w:tcPr>
            <w:tcW w:w="1197"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1C33B2EB"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sidRPr="009D56AB">
              <w:rPr>
                <w:b w:val="0"/>
                <w:bCs w:val="0"/>
                <w:color w:val="B4C6E7" w:themeColor="accent1" w:themeTint="66"/>
                <w:sz w:val="22"/>
                <w:szCs w:val="22"/>
              </w:rPr>
              <w:t>Wait on Instructions</w:t>
            </w:r>
          </w:p>
        </w:tc>
      </w:tr>
      <w:tr w:rsidR="005E485F" w14:paraId="6229EE65" w14:textId="77777777" w:rsidTr="00206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37E73CC2" w14:textId="77777777" w:rsidR="005E485F" w:rsidRPr="009D56AB" w:rsidRDefault="005E485F" w:rsidP="00206D14">
            <w:pPr>
              <w:jc w:val="center"/>
              <w:rPr>
                <w:b w:val="0"/>
                <w:bCs w:val="0"/>
                <w:color w:val="B4C6E7" w:themeColor="accent1" w:themeTint="66"/>
              </w:rPr>
            </w:pPr>
            <w:r w:rsidRPr="009D56AB">
              <w:rPr>
                <w:b w:val="0"/>
                <w:bCs w:val="0"/>
                <w:color w:val="B4C6E7" w:themeColor="accent1" w:themeTint="66"/>
              </w:rPr>
              <w:t>Student 1</w:t>
            </w:r>
          </w:p>
        </w:tc>
        <w:tc>
          <w:tcPr>
            <w:tcW w:w="1342" w:type="dxa"/>
            <w:tcBorders>
              <w:top w:val="single" w:sz="4" w:space="0" w:color="FFFFFF"/>
            </w:tcBorders>
            <w:vAlign w:val="center"/>
          </w:tcPr>
          <w:p w14:paraId="3D12C31B"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3" w:type="dxa"/>
            <w:tcBorders>
              <w:top w:val="single" w:sz="4" w:space="0" w:color="FFFFFF"/>
            </w:tcBorders>
            <w:vAlign w:val="center"/>
          </w:tcPr>
          <w:p w14:paraId="13D3BA7A"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24" w:type="dxa"/>
            <w:tcBorders>
              <w:top w:val="single" w:sz="4" w:space="0" w:color="FFFFFF"/>
            </w:tcBorders>
            <w:vAlign w:val="center"/>
          </w:tcPr>
          <w:p w14:paraId="3CA5A1BA"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47" w:type="dxa"/>
            <w:tcBorders>
              <w:top w:val="single" w:sz="4" w:space="0" w:color="FFFFFF"/>
            </w:tcBorders>
            <w:vAlign w:val="center"/>
          </w:tcPr>
          <w:p w14:paraId="393A3A62"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9" w:type="dxa"/>
            <w:tcBorders>
              <w:top w:val="single" w:sz="4" w:space="0" w:color="FFFFFF"/>
            </w:tcBorders>
            <w:vAlign w:val="center"/>
          </w:tcPr>
          <w:p w14:paraId="09DE84F7"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197" w:type="dxa"/>
            <w:tcBorders>
              <w:top w:val="single" w:sz="4" w:space="0" w:color="FFFFFF"/>
            </w:tcBorders>
            <w:vAlign w:val="center"/>
          </w:tcPr>
          <w:p w14:paraId="389FB685"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r>
      <w:tr w:rsidR="005E485F" w14:paraId="2767E4A8" w14:textId="77777777" w:rsidTr="00206D14">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7DAB8FF9" w14:textId="77777777" w:rsidR="005E485F" w:rsidRPr="009D56AB" w:rsidRDefault="005E485F" w:rsidP="00206D14">
            <w:pPr>
              <w:jc w:val="center"/>
              <w:rPr>
                <w:b w:val="0"/>
                <w:bCs w:val="0"/>
                <w:color w:val="B4C6E7" w:themeColor="accent1" w:themeTint="66"/>
              </w:rPr>
            </w:pPr>
            <w:r w:rsidRPr="009D56AB">
              <w:rPr>
                <w:b w:val="0"/>
                <w:bCs w:val="0"/>
                <w:color w:val="B4C6E7" w:themeColor="accent1" w:themeTint="66"/>
              </w:rPr>
              <w:t>Student 2</w:t>
            </w:r>
          </w:p>
        </w:tc>
        <w:tc>
          <w:tcPr>
            <w:tcW w:w="1342" w:type="dxa"/>
            <w:vAlign w:val="center"/>
          </w:tcPr>
          <w:p w14:paraId="39BF4A41" w14:textId="77777777" w:rsidR="005E485F"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63" w:type="dxa"/>
            <w:vAlign w:val="center"/>
          </w:tcPr>
          <w:p w14:paraId="7A9070C2" w14:textId="77777777" w:rsidR="005E485F"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24" w:type="dxa"/>
            <w:vAlign w:val="center"/>
          </w:tcPr>
          <w:p w14:paraId="1242B7D1" w14:textId="77777777" w:rsidR="005E485F"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47" w:type="dxa"/>
            <w:vAlign w:val="center"/>
          </w:tcPr>
          <w:p w14:paraId="249291C9" w14:textId="77777777" w:rsidR="005E485F"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369" w:type="dxa"/>
            <w:vAlign w:val="center"/>
          </w:tcPr>
          <w:p w14:paraId="25EFA317" w14:textId="77777777" w:rsidR="005E485F"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c>
          <w:tcPr>
            <w:tcW w:w="1197" w:type="dxa"/>
            <w:vAlign w:val="center"/>
          </w:tcPr>
          <w:p w14:paraId="75505F60" w14:textId="77777777" w:rsidR="005E485F"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rPr>
            </w:pPr>
          </w:p>
        </w:tc>
      </w:tr>
      <w:tr w:rsidR="005E485F" w14:paraId="7A9248D7" w14:textId="77777777" w:rsidTr="00206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shd w:val="clear" w:color="auto" w:fill="1F3864" w:themeFill="accent1" w:themeFillShade="80"/>
            <w:vAlign w:val="center"/>
          </w:tcPr>
          <w:p w14:paraId="57BBC165" w14:textId="77777777" w:rsidR="005E485F" w:rsidRPr="009D56AB" w:rsidRDefault="005E485F" w:rsidP="00206D14">
            <w:pPr>
              <w:jc w:val="center"/>
              <w:rPr>
                <w:b w:val="0"/>
                <w:bCs w:val="0"/>
                <w:color w:val="B4C6E7" w:themeColor="accent1" w:themeTint="66"/>
              </w:rPr>
            </w:pPr>
            <w:r w:rsidRPr="009D56AB">
              <w:rPr>
                <w:b w:val="0"/>
                <w:bCs w:val="0"/>
                <w:color w:val="B4C6E7" w:themeColor="accent1" w:themeTint="66"/>
              </w:rPr>
              <w:t>Student 3</w:t>
            </w:r>
          </w:p>
        </w:tc>
        <w:tc>
          <w:tcPr>
            <w:tcW w:w="1342" w:type="dxa"/>
            <w:vAlign w:val="center"/>
          </w:tcPr>
          <w:p w14:paraId="58F71AA7"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3" w:type="dxa"/>
            <w:vAlign w:val="center"/>
          </w:tcPr>
          <w:p w14:paraId="1AC66624"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24" w:type="dxa"/>
            <w:vAlign w:val="center"/>
          </w:tcPr>
          <w:p w14:paraId="48493504"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47" w:type="dxa"/>
            <w:vAlign w:val="center"/>
          </w:tcPr>
          <w:p w14:paraId="3B83AE4C"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369" w:type="dxa"/>
            <w:vAlign w:val="center"/>
          </w:tcPr>
          <w:p w14:paraId="45C27D44"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c>
          <w:tcPr>
            <w:tcW w:w="1197" w:type="dxa"/>
            <w:vAlign w:val="center"/>
          </w:tcPr>
          <w:p w14:paraId="514C6382"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rPr>
            </w:pPr>
          </w:p>
        </w:tc>
      </w:tr>
    </w:tbl>
    <w:p w14:paraId="076E8BEF" w14:textId="36FAF4D8" w:rsidR="00B2305B" w:rsidRPr="005E485F" w:rsidRDefault="00B2305B">
      <w:pPr>
        <w:rPr>
          <w:color w:val="4472C4" w:themeColor="accent1"/>
          <w:sz w:val="10"/>
          <w:szCs w:val="10"/>
        </w:rPr>
      </w:pPr>
    </w:p>
    <w:tbl>
      <w:tblPr>
        <w:tblStyle w:val="GridTable5Dark-Accent1"/>
        <w:tblW w:w="9364" w:type="dxa"/>
        <w:tblLook w:val="04A0" w:firstRow="1" w:lastRow="0" w:firstColumn="1" w:lastColumn="0" w:noHBand="0" w:noVBand="1"/>
      </w:tblPr>
      <w:tblGrid>
        <w:gridCol w:w="1661"/>
        <w:gridCol w:w="1362"/>
        <w:gridCol w:w="1380"/>
        <w:gridCol w:w="1345"/>
        <w:gridCol w:w="1365"/>
        <w:gridCol w:w="1386"/>
        <w:gridCol w:w="865"/>
      </w:tblGrid>
      <w:tr w:rsidR="005E485F" w14:paraId="327F3834" w14:textId="77777777" w:rsidTr="00206D14">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661" w:type="dxa"/>
            <w:tcBorders>
              <w:right w:val="single" w:sz="4" w:space="0" w:color="FFFFFF"/>
            </w:tcBorders>
            <w:shd w:val="clear" w:color="auto" w:fill="1F3864" w:themeFill="accent1" w:themeFillShade="80"/>
            <w:vAlign w:val="center"/>
          </w:tcPr>
          <w:p w14:paraId="3C897DF1" w14:textId="77777777" w:rsidR="005E485F" w:rsidRPr="009D56AB" w:rsidRDefault="005E485F" w:rsidP="00206D14">
            <w:pPr>
              <w:jc w:val="center"/>
              <w:rPr>
                <w:color w:val="4472C4" w:themeColor="accent1"/>
                <w:sz w:val="16"/>
                <w:szCs w:val="16"/>
              </w:rPr>
            </w:pPr>
          </w:p>
        </w:tc>
        <w:tc>
          <w:tcPr>
            <w:tcW w:w="1362"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01B16C02"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1</w:t>
            </w:r>
          </w:p>
        </w:tc>
        <w:tc>
          <w:tcPr>
            <w:tcW w:w="1380"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0E8939F5"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2</w:t>
            </w:r>
          </w:p>
        </w:tc>
        <w:tc>
          <w:tcPr>
            <w:tcW w:w="1345"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41812C72"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3</w:t>
            </w:r>
          </w:p>
        </w:tc>
        <w:tc>
          <w:tcPr>
            <w:tcW w:w="1365"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1392E3FD"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4</w:t>
            </w:r>
          </w:p>
        </w:tc>
        <w:tc>
          <w:tcPr>
            <w:tcW w:w="1386"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05411AD5" w14:textId="77777777" w:rsidR="005E485F" w:rsidRPr="009D56AB"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r>
              <w:rPr>
                <w:b w:val="0"/>
                <w:bCs w:val="0"/>
                <w:color w:val="B4C6E7" w:themeColor="accent1" w:themeTint="66"/>
                <w:sz w:val="22"/>
                <w:szCs w:val="22"/>
              </w:rPr>
              <w:t>5</w:t>
            </w:r>
          </w:p>
        </w:tc>
        <w:tc>
          <w:tcPr>
            <w:tcW w:w="865" w:type="dxa"/>
            <w:tcBorders>
              <w:top w:val="single" w:sz="4" w:space="0" w:color="FFFFFF"/>
              <w:left w:val="single" w:sz="4" w:space="0" w:color="FFFFFF"/>
              <w:bottom w:val="single" w:sz="4" w:space="0" w:color="FFFFFF"/>
              <w:right w:val="single" w:sz="4" w:space="0" w:color="FFFFFF"/>
            </w:tcBorders>
            <w:shd w:val="clear" w:color="auto" w:fill="1F3864" w:themeFill="accent1" w:themeFillShade="80"/>
            <w:vAlign w:val="center"/>
          </w:tcPr>
          <w:p w14:paraId="2DAF2084" w14:textId="77777777" w:rsidR="005E485F" w:rsidRDefault="005E485F" w:rsidP="00206D14">
            <w:pPr>
              <w:jc w:val="center"/>
              <w:cnfStyle w:val="100000000000" w:firstRow="1" w:lastRow="0" w:firstColumn="0" w:lastColumn="0" w:oddVBand="0" w:evenVBand="0" w:oddHBand="0" w:evenHBand="0" w:firstRowFirstColumn="0" w:firstRowLastColumn="0" w:lastRowFirstColumn="0" w:lastRowLastColumn="0"/>
              <w:rPr>
                <w:b w:val="0"/>
                <w:bCs w:val="0"/>
                <w:color w:val="B4C6E7" w:themeColor="accent1" w:themeTint="66"/>
                <w:sz w:val="22"/>
                <w:szCs w:val="22"/>
              </w:rPr>
            </w:pPr>
          </w:p>
        </w:tc>
      </w:tr>
      <w:tr w:rsidR="005E485F" w14:paraId="55B686F8" w14:textId="77777777" w:rsidTr="00206D14">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661" w:type="dxa"/>
            <w:shd w:val="clear" w:color="auto" w:fill="1F3864" w:themeFill="accent1" w:themeFillShade="80"/>
            <w:vAlign w:val="center"/>
          </w:tcPr>
          <w:p w14:paraId="559BEAF8" w14:textId="77777777" w:rsidR="005E485F" w:rsidRPr="009D56AB" w:rsidRDefault="005E485F" w:rsidP="00206D14">
            <w:pPr>
              <w:jc w:val="center"/>
              <w:rPr>
                <w:b w:val="0"/>
                <w:bCs w:val="0"/>
                <w:color w:val="B4C6E7" w:themeColor="accent1" w:themeTint="66"/>
              </w:rPr>
            </w:pPr>
            <w:r>
              <w:rPr>
                <w:b w:val="0"/>
                <w:bCs w:val="0"/>
                <w:color w:val="B4C6E7" w:themeColor="accent1" w:themeTint="66"/>
              </w:rPr>
              <w:t>Addresses expectations</w:t>
            </w:r>
          </w:p>
        </w:tc>
        <w:tc>
          <w:tcPr>
            <w:tcW w:w="1362" w:type="dxa"/>
            <w:tcBorders>
              <w:top w:val="single" w:sz="4" w:space="0" w:color="FFFFFF"/>
            </w:tcBorders>
            <w:vAlign w:val="center"/>
          </w:tcPr>
          <w:p w14:paraId="59922241"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sidRPr="00D465F1">
              <w:rPr>
                <w:color w:val="4472C4" w:themeColor="accent1"/>
                <w:sz w:val="16"/>
                <w:szCs w:val="16"/>
              </w:rPr>
              <w:t xml:space="preserve">The student included </w:t>
            </w:r>
            <w:r>
              <w:rPr>
                <w:color w:val="4472C4" w:themeColor="accent1"/>
                <w:sz w:val="16"/>
                <w:szCs w:val="16"/>
              </w:rPr>
              <w:t>two</w:t>
            </w:r>
            <w:r w:rsidRPr="00D465F1">
              <w:rPr>
                <w:color w:val="4472C4" w:themeColor="accent1"/>
                <w:sz w:val="16"/>
                <w:szCs w:val="16"/>
              </w:rPr>
              <w:t xml:space="preserve"> or less of the expectations related to keeping themselves and others healthy</w:t>
            </w:r>
          </w:p>
        </w:tc>
        <w:tc>
          <w:tcPr>
            <w:tcW w:w="1380" w:type="dxa"/>
            <w:tcBorders>
              <w:top w:val="single" w:sz="4" w:space="0" w:color="FFFFFF"/>
            </w:tcBorders>
            <w:vAlign w:val="center"/>
          </w:tcPr>
          <w:p w14:paraId="5639029C"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student included three of the expectations related to keeping themselves and others healthy</w:t>
            </w:r>
          </w:p>
        </w:tc>
        <w:tc>
          <w:tcPr>
            <w:tcW w:w="1345" w:type="dxa"/>
            <w:tcBorders>
              <w:top w:val="single" w:sz="4" w:space="0" w:color="FFFFFF"/>
            </w:tcBorders>
            <w:vAlign w:val="center"/>
          </w:tcPr>
          <w:p w14:paraId="64260332"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student included four of the expectations related to keeping themselves and others healthy</w:t>
            </w:r>
          </w:p>
        </w:tc>
        <w:tc>
          <w:tcPr>
            <w:tcW w:w="1365" w:type="dxa"/>
            <w:tcBorders>
              <w:top w:val="single" w:sz="4" w:space="0" w:color="FFFFFF"/>
            </w:tcBorders>
            <w:vAlign w:val="center"/>
          </w:tcPr>
          <w:p w14:paraId="21557DEA"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student included five of the expectations related to keeping themselves and others healthy</w:t>
            </w:r>
          </w:p>
        </w:tc>
        <w:tc>
          <w:tcPr>
            <w:tcW w:w="1386" w:type="dxa"/>
            <w:tcBorders>
              <w:top w:val="single" w:sz="4" w:space="0" w:color="FFFFFF"/>
            </w:tcBorders>
            <w:vAlign w:val="center"/>
          </w:tcPr>
          <w:p w14:paraId="67CC514C"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student included all six of the expectations related to keeping themselves and others healthy</w:t>
            </w:r>
          </w:p>
        </w:tc>
        <w:tc>
          <w:tcPr>
            <w:tcW w:w="865" w:type="dxa"/>
            <w:tcBorders>
              <w:top w:val="single" w:sz="4" w:space="0" w:color="FFFFFF"/>
            </w:tcBorders>
            <w:vAlign w:val="center"/>
          </w:tcPr>
          <w:p w14:paraId="2457C1E7"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 5</w:t>
            </w:r>
          </w:p>
        </w:tc>
      </w:tr>
      <w:tr w:rsidR="005E485F" w14:paraId="07A191BB" w14:textId="77777777" w:rsidTr="00206D14">
        <w:trPr>
          <w:trHeight w:val="382"/>
        </w:trPr>
        <w:tc>
          <w:tcPr>
            <w:cnfStyle w:val="001000000000" w:firstRow="0" w:lastRow="0" w:firstColumn="1" w:lastColumn="0" w:oddVBand="0" w:evenVBand="0" w:oddHBand="0" w:evenHBand="0" w:firstRowFirstColumn="0" w:firstRowLastColumn="0" w:lastRowFirstColumn="0" w:lastRowLastColumn="0"/>
            <w:tcW w:w="1661" w:type="dxa"/>
            <w:shd w:val="clear" w:color="auto" w:fill="1F3864" w:themeFill="accent1" w:themeFillShade="80"/>
            <w:vAlign w:val="center"/>
          </w:tcPr>
          <w:p w14:paraId="5664BFF1" w14:textId="77777777" w:rsidR="005E485F" w:rsidRPr="009D56AB" w:rsidRDefault="005E485F" w:rsidP="00206D14">
            <w:pPr>
              <w:jc w:val="center"/>
              <w:rPr>
                <w:b w:val="0"/>
                <w:bCs w:val="0"/>
                <w:color w:val="B4C6E7" w:themeColor="accent1" w:themeTint="66"/>
              </w:rPr>
            </w:pPr>
            <w:r>
              <w:rPr>
                <w:b w:val="0"/>
                <w:bCs w:val="0"/>
                <w:color w:val="B4C6E7" w:themeColor="accent1" w:themeTint="66"/>
              </w:rPr>
              <w:t>Understanding of expectations</w:t>
            </w:r>
          </w:p>
        </w:tc>
        <w:tc>
          <w:tcPr>
            <w:tcW w:w="1362" w:type="dxa"/>
            <w:vAlign w:val="center"/>
          </w:tcPr>
          <w:p w14:paraId="7224774F" w14:textId="77777777" w:rsidR="005E485F" w:rsidRPr="00D465F1"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No understanding or application of the expectations to keep oneself and others safe</w:t>
            </w:r>
          </w:p>
        </w:tc>
        <w:tc>
          <w:tcPr>
            <w:tcW w:w="1380" w:type="dxa"/>
            <w:vAlign w:val="center"/>
          </w:tcPr>
          <w:p w14:paraId="7C020E14" w14:textId="77777777" w:rsidR="005E485F" w:rsidRPr="00D465F1"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Minimal understanding or application of the expectations to keep oneself and others safe</w:t>
            </w:r>
          </w:p>
        </w:tc>
        <w:tc>
          <w:tcPr>
            <w:tcW w:w="1345" w:type="dxa"/>
            <w:vAlign w:val="center"/>
          </w:tcPr>
          <w:p w14:paraId="75E3032F" w14:textId="77777777" w:rsidR="005E485F" w:rsidRPr="00D465F1"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Basic understanding or application of the expectations to keep oneself and others safe</w:t>
            </w:r>
          </w:p>
        </w:tc>
        <w:tc>
          <w:tcPr>
            <w:tcW w:w="1365" w:type="dxa"/>
            <w:vAlign w:val="center"/>
          </w:tcPr>
          <w:p w14:paraId="20FE0DE6" w14:textId="77777777" w:rsidR="005E485F" w:rsidRPr="00D465F1"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Good understanding or application of the expectations to keep oneself and others safe</w:t>
            </w:r>
          </w:p>
        </w:tc>
        <w:tc>
          <w:tcPr>
            <w:tcW w:w="1386" w:type="dxa"/>
            <w:vAlign w:val="center"/>
          </w:tcPr>
          <w:p w14:paraId="4D67F2B7" w14:textId="77777777" w:rsidR="005E485F" w:rsidRPr="00D465F1"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Exceptional understanding or application of the expectations to keep oneself and others safe</w:t>
            </w:r>
          </w:p>
        </w:tc>
        <w:tc>
          <w:tcPr>
            <w:tcW w:w="865" w:type="dxa"/>
            <w:vAlign w:val="center"/>
          </w:tcPr>
          <w:p w14:paraId="27D73F3B" w14:textId="77777777" w:rsidR="005E485F"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 xml:space="preserve"> / 5</w:t>
            </w:r>
          </w:p>
        </w:tc>
      </w:tr>
      <w:tr w:rsidR="005E485F" w14:paraId="67053E0F" w14:textId="77777777" w:rsidTr="00206D14">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661" w:type="dxa"/>
            <w:shd w:val="clear" w:color="auto" w:fill="1F3864" w:themeFill="accent1" w:themeFillShade="80"/>
            <w:vAlign w:val="center"/>
          </w:tcPr>
          <w:p w14:paraId="5C60577F" w14:textId="77777777" w:rsidR="005E485F" w:rsidRPr="009D56AB" w:rsidRDefault="005E485F" w:rsidP="00206D14">
            <w:pPr>
              <w:jc w:val="center"/>
              <w:rPr>
                <w:b w:val="0"/>
                <w:bCs w:val="0"/>
                <w:color w:val="B4C6E7" w:themeColor="accent1" w:themeTint="66"/>
              </w:rPr>
            </w:pPr>
            <w:r>
              <w:rPr>
                <w:b w:val="0"/>
                <w:bCs w:val="0"/>
                <w:color w:val="B4C6E7" w:themeColor="accent1" w:themeTint="66"/>
              </w:rPr>
              <w:t>Creativity</w:t>
            </w:r>
          </w:p>
        </w:tc>
        <w:tc>
          <w:tcPr>
            <w:tcW w:w="1362" w:type="dxa"/>
            <w:vAlign w:val="center"/>
          </w:tcPr>
          <w:p w14:paraId="7709958D"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not unique, detailed, or interesting</w:t>
            </w:r>
          </w:p>
        </w:tc>
        <w:tc>
          <w:tcPr>
            <w:tcW w:w="1380" w:type="dxa"/>
            <w:vAlign w:val="center"/>
          </w:tcPr>
          <w:p w14:paraId="45BB2A13"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occasionally unique, detailed, or interesting</w:t>
            </w:r>
          </w:p>
        </w:tc>
        <w:tc>
          <w:tcPr>
            <w:tcW w:w="1345" w:type="dxa"/>
            <w:vAlign w:val="center"/>
          </w:tcPr>
          <w:p w14:paraId="3849EB73"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somewhat unique, detailed, or interesting</w:t>
            </w:r>
          </w:p>
        </w:tc>
        <w:tc>
          <w:tcPr>
            <w:tcW w:w="1365" w:type="dxa"/>
            <w:vAlign w:val="center"/>
          </w:tcPr>
          <w:p w14:paraId="06DA7EBC"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generally unique, detailed, and interesting</w:t>
            </w:r>
          </w:p>
        </w:tc>
        <w:tc>
          <w:tcPr>
            <w:tcW w:w="1386" w:type="dxa"/>
            <w:vAlign w:val="center"/>
          </w:tcPr>
          <w:p w14:paraId="073CB19D" w14:textId="77777777" w:rsidR="005E485F" w:rsidRPr="00D465F1"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The medium used to present the information is highly uniquely, detailed, and interesting</w:t>
            </w:r>
          </w:p>
        </w:tc>
        <w:tc>
          <w:tcPr>
            <w:tcW w:w="865" w:type="dxa"/>
            <w:vAlign w:val="center"/>
          </w:tcPr>
          <w:p w14:paraId="3E769A2B" w14:textId="77777777" w:rsidR="005E485F" w:rsidRDefault="005E485F" w:rsidP="00206D14">
            <w:pPr>
              <w:jc w:val="center"/>
              <w:cnfStyle w:val="000000100000" w:firstRow="0" w:lastRow="0" w:firstColumn="0" w:lastColumn="0" w:oddVBand="0" w:evenVBand="0" w:oddHBand="1" w:evenHBand="0" w:firstRowFirstColumn="0" w:firstRowLastColumn="0" w:lastRowFirstColumn="0" w:lastRowLastColumn="0"/>
              <w:rPr>
                <w:color w:val="4472C4" w:themeColor="accent1"/>
                <w:sz w:val="16"/>
                <w:szCs w:val="16"/>
              </w:rPr>
            </w:pPr>
            <w:r>
              <w:rPr>
                <w:color w:val="4472C4" w:themeColor="accent1"/>
                <w:sz w:val="16"/>
                <w:szCs w:val="16"/>
              </w:rPr>
              <w:t xml:space="preserve"> /5 </w:t>
            </w:r>
          </w:p>
        </w:tc>
      </w:tr>
      <w:tr w:rsidR="005E485F" w14:paraId="3BF02087" w14:textId="77777777" w:rsidTr="00206D14">
        <w:trPr>
          <w:trHeight w:val="382"/>
        </w:trPr>
        <w:tc>
          <w:tcPr>
            <w:cnfStyle w:val="001000000000" w:firstRow="0" w:lastRow="0" w:firstColumn="1" w:lastColumn="0" w:oddVBand="0" w:evenVBand="0" w:oddHBand="0" w:evenHBand="0" w:firstRowFirstColumn="0" w:firstRowLastColumn="0" w:lastRowFirstColumn="0" w:lastRowLastColumn="0"/>
            <w:tcW w:w="8499" w:type="dxa"/>
            <w:gridSpan w:val="6"/>
            <w:shd w:val="clear" w:color="auto" w:fill="auto"/>
            <w:vAlign w:val="center"/>
          </w:tcPr>
          <w:p w14:paraId="4F2AA881" w14:textId="77777777" w:rsidR="005E485F" w:rsidRDefault="005E485F" w:rsidP="00206D14">
            <w:pPr>
              <w:jc w:val="center"/>
              <w:rPr>
                <w:color w:val="4472C4" w:themeColor="accent1"/>
                <w:sz w:val="16"/>
                <w:szCs w:val="16"/>
              </w:rPr>
            </w:pPr>
          </w:p>
        </w:tc>
        <w:tc>
          <w:tcPr>
            <w:tcW w:w="865" w:type="dxa"/>
            <w:vAlign w:val="center"/>
          </w:tcPr>
          <w:p w14:paraId="328F3BA6" w14:textId="77777777" w:rsidR="005E485F" w:rsidRDefault="005E485F" w:rsidP="00206D14">
            <w:pPr>
              <w:jc w:val="center"/>
              <w:cnfStyle w:val="000000000000" w:firstRow="0" w:lastRow="0" w:firstColumn="0" w:lastColumn="0" w:oddVBand="0" w:evenVBand="0" w:oddHBand="0" w:evenHBand="0" w:firstRowFirstColumn="0" w:firstRowLastColumn="0" w:lastRowFirstColumn="0" w:lastRowLastColumn="0"/>
              <w:rPr>
                <w:color w:val="4472C4" w:themeColor="accent1"/>
                <w:sz w:val="16"/>
                <w:szCs w:val="16"/>
              </w:rPr>
            </w:pPr>
            <w:r>
              <w:rPr>
                <w:color w:val="4472C4" w:themeColor="accent1"/>
                <w:sz w:val="16"/>
                <w:szCs w:val="16"/>
              </w:rPr>
              <w:t>/ 15</w:t>
            </w:r>
          </w:p>
        </w:tc>
      </w:tr>
    </w:tbl>
    <w:p w14:paraId="76BF0204" w14:textId="3A9242BA" w:rsidR="00B2305B" w:rsidRDefault="00B2305B">
      <w:pPr>
        <w:rPr>
          <w:color w:val="4472C4" w:themeColor="accent1"/>
        </w:rPr>
      </w:pPr>
    </w:p>
    <w:p w14:paraId="1BDDED37" w14:textId="77777777" w:rsidR="005E485F" w:rsidRDefault="005E485F" w:rsidP="005E485F">
      <w:pPr>
        <w:keepLines/>
        <w:tabs>
          <w:tab w:val="left" w:pos="720"/>
        </w:tabs>
        <w:rPr>
          <w:rFonts w:cs="Helvetica"/>
          <w:color w:val="2F5496" w:themeColor="accent1" w:themeShade="BF"/>
          <w:sz w:val="18"/>
          <w:szCs w:val="18"/>
        </w:rPr>
        <w:sectPr w:rsidR="005E485F" w:rsidSect="00F76A09">
          <w:headerReference w:type="default" r:id="rId10"/>
          <w:footerReference w:type="default" r:id="rId11"/>
          <w:type w:val="continuous"/>
          <w:pgSz w:w="12240" w:h="15840"/>
          <w:pgMar w:top="1440" w:right="1440" w:bottom="1440" w:left="1440" w:header="720" w:footer="720" w:gutter="0"/>
          <w:cols w:space="720"/>
          <w:docGrid w:linePitch="360"/>
        </w:sectPr>
      </w:pPr>
      <w:r w:rsidRPr="005E485F">
        <w:rPr>
          <w:bCs/>
          <w:color w:val="2F5496" w:themeColor="accent1" w:themeShade="BF"/>
          <w:sz w:val="18"/>
          <w:szCs w:val="18"/>
        </w:rPr>
        <w:t>Lesson plan template adapted from: Simonsen, B.,</w:t>
      </w:r>
      <w:r w:rsidRPr="005E485F">
        <w:rPr>
          <w:color w:val="2F5496" w:themeColor="accent1" w:themeShade="BF"/>
          <w:sz w:val="18"/>
          <w:szCs w:val="18"/>
        </w:rPr>
        <w:t xml:space="preserve"> Myers, D., Everett, S., Sugai, G. Spencer, R., &amp; LaBreck, C. (2012). Explicitly teaching social skills school-wide: Using a matrix to guide instruction.  </w:t>
      </w:r>
      <w:r w:rsidRPr="005E485F">
        <w:rPr>
          <w:i/>
          <w:color w:val="2F5496" w:themeColor="accent1" w:themeShade="BF"/>
          <w:sz w:val="18"/>
          <w:szCs w:val="18"/>
        </w:rPr>
        <w:t>Intervention in School and Clinic</w:t>
      </w:r>
      <w:r w:rsidRPr="005E485F">
        <w:rPr>
          <w:color w:val="2F5496" w:themeColor="accent1" w:themeShade="BF"/>
          <w:sz w:val="18"/>
          <w:szCs w:val="18"/>
        </w:rPr>
        <w:t>,</w:t>
      </w:r>
      <w:r w:rsidRPr="005E485F">
        <w:rPr>
          <w:i/>
          <w:color w:val="2F5496" w:themeColor="accent1" w:themeShade="BF"/>
          <w:sz w:val="18"/>
          <w:szCs w:val="18"/>
        </w:rPr>
        <w:t xml:space="preserve"> 47</w:t>
      </w:r>
      <w:r w:rsidRPr="005E485F">
        <w:rPr>
          <w:color w:val="2F5496" w:themeColor="accent1" w:themeShade="BF"/>
          <w:sz w:val="18"/>
          <w:szCs w:val="18"/>
        </w:rPr>
        <w:t xml:space="preserve">, 259-266. </w:t>
      </w:r>
      <w:hyperlink r:id="rId12" w:history="1">
        <w:r w:rsidRPr="005E485F">
          <w:rPr>
            <w:rStyle w:val="Hyperlink"/>
            <w:rFonts w:cs="Arial"/>
            <w:iCs/>
            <w:color w:val="2F5496" w:themeColor="accent1" w:themeShade="BF"/>
            <w:sz w:val="18"/>
            <w:szCs w:val="18"/>
          </w:rPr>
          <w:t>https://</w:t>
        </w:r>
        <w:r w:rsidRPr="005E485F">
          <w:rPr>
            <w:rStyle w:val="Hyperlink"/>
            <w:rFonts w:cs="Arial"/>
            <w:color w:val="2F5496" w:themeColor="accent1" w:themeShade="BF"/>
            <w:sz w:val="18"/>
            <w:szCs w:val="18"/>
          </w:rPr>
          <w:t>doi.org/</w:t>
        </w:r>
        <w:r w:rsidRPr="005E485F">
          <w:rPr>
            <w:rStyle w:val="Hyperlink"/>
            <w:rFonts w:cs="Helvetica"/>
            <w:color w:val="2F5496" w:themeColor="accent1" w:themeShade="BF"/>
            <w:sz w:val="18"/>
            <w:szCs w:val="18"/>
          </w:rPr>
          <w:t>10.1177/1053451211430121</w:t>
        </w:r>
      </w:hyperlink>
      <w:r w:rsidRPr="005E485F">
        <w:rPr>
          <w:rFonts w:cs="Helvetica"/>
          <w:color w:val="2F5496" w:themeColor="accent1" w:themeShade="BF"/>
          <w:sz w:val="18"/>
          <w:szCs w:val="18"/>
        </w:rPr>
        <w:t xml:space="preserve"> </w:t>
      </w:r>
    </w:p>
    <w:p w14:paraId="6FC3DF6B"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lastRenderedPageBreak/>
        <w:t>Bramble High School</w:t>
      </w:r>
    </w:p>
    <w:p w14:paraId="485EF91E"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t>School-wide Expectations Lesson Plan: Cafeteria</w:t>
      </w:r>
    </w:p>
    <w:p w14:paraId="7E87DE5E" w14:textId="77777777" w:rsidR="005E485F" w:rsidRPr="005E485F" w:rsidRDefault="005E485F" w:rsidP="005E485F">
      <w:pPr>
        <w:jc w:val="center"/>
        <w:rPr>
          <w:rFonts w:ascii="Calibri" w:eastAsia="Cambria" w:hAnsi="Calibri" w:cs="Times New Roman"/>
          <w:sz w:val="22"/>
          <w:szCs w:val="22"/>
        </w:rPr>
      </w:pPr>
      <w:r w:rsidRPr="005E485F">
        <w:rPr>
          <w:rFonts w:ascii="Calibri" w:eastAsia="Cambria" w:hAnsi="Calibri" w:cs="Times New Roman"/>
          <w:sz w:val="20"/>
          <w:szCs w:val="20"/>
        </w:rPr>
        <w:t>Lesson plan videos should take place in the area and take 10-15 minutes</w:t>
      </w:r>
    </w:p>
    <w:tbl>
      <w:tblPr>
        <w:tblStyle w:val="TableGrid5"/>
        <w:tblpPr w:leftFromText="180" w:rightFromText="180" w:vertAnchor="text" w:horzAnchor="page" w:tblpX="893" w:tblpY="201"/>
        <w:tblW w:w="10728" w:type="dxa"/>
        <w:tblLayout w:type="fixed"/>
        <w:tblLook w:val="04A0" w:firstRow="1" w:lastRow="0" w:firstColumn="1" w:lastColumn="0" w:noHBand="0" w:noVBand="1"/>
      </w:tblPr>
      <w:tblGrid>
        <w:gridCol w:w="2022"/>
        <w:gridCol w:w="8706"/>
      </w:tblGrid>
      <w:tr w:rsidR="005E485F" w:rsidRPr="005E485F" w14:paraId="3284754F" w14:textId="77777777" w:rsidTr="00206D14">
        <w:trPr>
          <w:trHeight w:val="143"/>
        </w:trPr>
        <w:tc>
          <w:tcPr>
            <w:tcW w:w="2022" w:type="dxa"/>
          </w:tcPr>
          <w:p w14:paraId="3D6AC09F"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Objective</w:t>
            </w:r>
          </w:p>
        </w:tc>
        <w:tc>
          <w:tcPr>
            <w:tcW w:w="8706" w:type="dxa"/>
          </w:tcPr>
          <w:p w14:paraId="436C72FF"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Cs/>
              </w:rPr>
              <w:t xml:space="preserve">The students will be exhibit engaged, respectful, and responsible behavior in the cafeteria. </w:t>
            </w:r>
          </w:p>
        </w:tc>
      </w:tr>
      <w:tr w:rsidR="005E485F" w:rsidRPr="005E485F" w14:paraId="196F51FF" w14:textId="77777777" w:rsidTr="00206D14">
        <w:trPr>
          <w:trHeight w:val="139"/>
        </w:trPr>
        <w:tc>
          <w:tcPr>
            <w:tcW w:w="2022" w:type="dxa"/>
          </w:tcPr>
          <w:p w14:paraId="1E9514EB"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Setting</w:t>
            </w:r>
          </w:p>
        </w:tc>
        <w:tc>
          <w:tcPr>
            <w:tcW w:w="8706" w:type="dxa"/>
          </w:tcPr>
          <w:p w14:paraId="58503E35"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rPr>
              <w:t>Cafeteria</w:t>
            </w:r>
          </w:p>
        </w:tc>
      </w:tr>
      <w:tr w:rsidR="005E485F" w:rsidRPr="005E485F" w14:paraId="4412CB2D" w14:textId="77777777" w:rsidTr="00206D14">
        <w:trPr>
          <w:trHeight w:val="382"/>
        </w:trPr>
        <w:tc>
          <w:tcPr>
            <w:tcW w:w="2022" w:type="dxa"/>
          </w:tcPr>
          <w:p w14:paraId="5EA955D6"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Expectations</w:t>
            </w:r>
          </w:p>
        </w:tc>
        <w:tc>
          <w:tcPr>
            <w:tcW w:w="8706" w:type="dxa"/>
          </w:tcPr>
          <w:p w14:paraId="214EE768"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Engaged: </w:t>
            </w:r>
            <w:r w:rsidRPr="005E485F">
              <w:rPr>
                <w:rFonts w:ascii="Calibri" w:eastAsia="Cambria" w:hAnsi="Calibri" w:cs="Times New Roman"/>
                <w:bCs/>
              </w:rPr>
              <w:t xml:space="preserve">Use free time productively. Have appropriate conversations with your friends. </w:t>
            </w:r>
          </w:p>
          <w:p w14:paraId="6B105380"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Respectful:</w:t>
            </w:r>
            <w:r w:rsidRPr="005E485F">
              <w:rPr>
                <w:rFonts w:ascii="Calibri" w:eastAsia="Cambria" w:hAnsi="Calibri" w:cs="Times New Roman"/>
                <w:bCs/>
              </w:rPr>
              <w:t xml:space="preserve"> Take your place at the end of the line. Pick up own trash and that of others. Listen and follow adult requests. Use appropriate language and volume.   </w:t>
            </w:r>
          </w:p>
          <w:p w14:paraId="6C6043B8"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Responsible: </w:t>
            </w:r>
            <w:r w:rsidRPr="005E485F">
              <w:rPr>
                <w:rFonts w:ascii="Calibri" w:eastAsia="Cambria" w:hAnsi="Calibri" w:cs="Times New Roman"/>
                <w:bCs/>
              </w:rPr>
              <w:t xml:space="preserve">Have ID and money ready. Use your cell phone only at your table or in lines. Clean your area. Stay seated unless getting food. Recycle plastic bottles.   </w:t>
            </w:r>
          </w:p>
        </w:tc>
      </w:tr>
      <w:tr w:rsidR="005E485F" w:rsidRPr="005E485F" w14:paraId="1B23EE31" w14:textId="77777777" w:rsidTr="00206D14">
        <w:trPr>
          <w:trHeight w:val="382"/>
        </w:trPr>
        <w:tc>
          <w:tcPr>
            <w:tcW w:w="2022" w:type="dxa"/>
          </w:tcPr>
          <w:p w14:paraId="20095564"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 xml:space="preserve">Examples: </w:t>
            </w:r>
          </w:p>
          <w:p w14:paraId="211DA137"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Teach using “I Do, we do, you do”</w:t>
            </w:r>
          </w:p>
        </w:tc>
        <w:tc>
          <w:tcPr>
            <w:tcW w:w="8706" w:type="dxa"/>
          </w:tcPr>
          <w:p w14:paraId="08BE8430" w14:textId="77777777" w:rsidR="005E485F" w:rsidRPr="005E485F" w:rsidRDefault="005E485F" w:rsidP="005E485F">
            <w:pPr>
              <w:numPr>
                <w:ilvl w:val="0"/>
                <w:numId w:val="8"/>
              </w:numPr>
              <w:spacing w:after="200" w:line="276" w:lineRule="auto"/>
              <w:contextualSpacing/>
              <w:rPr>
                <w:rFonts w:ascii="Calibri" w:eastAsia="Cambria" w:hAnsi="Calibri" w:cs="Times New Roman"/>
                <w:bCs/>
              </w:rPr>
            </w:pPr>
            <w:r w:rsidRPr="005E485F">
              <w:rPr>
                <w:rFonts w:ascii="Calibri" w:eastAsia="Cambria" w:hAnsi="Calibri" w:cs="Times New Roman"/>
                <w:bCs/>
              </w:rPr>
              <w:t>One student holds a tray to go to the table using a quiet voice.</w:t>
            </w:r>
          </w:p>
          <w:p w14:paraId="0FE1EAAD" w14:textId="77777777" w:rsidR="005E485F" w:rsidRPr="005E485F" w:rsidRDefault="005E485F" w:rsidP="005E485F">
            <w:pPr>
              <w:numPr>
                <w:ilvl w:val="0"/>
                <w:numId w:val="8"/>
              </w:numPr>
              <w:spacing w:after="200" w:line="276" w:lineRule="auto"/>
              <w:contextualSpacing/>
              <w:rPr>
                <w:rFonts w:ascii="Calibri" w:eastAsia="Cambria" w:hAnsi="Calibri" w:cs="Times New Roman"/>
                <w:bCs/>
              </w:rPr>
            </w:pPr>
            <w:r w:rsidRPr="005E485F">
              <w:rPr>
                <w:rFonts w:ascii="Calibri" w:eastAsia="Cambria" w:hAnsi="Calibri" w:cs="Times New Roman"/>
                <w:bCs/>
              </w:rPr>
              <w:t>Student stands in the food line correctly (space between bodies, facing forward) with ID and money out and ready to use.</w:t>
            </w:r>
          </w:p>
          <w:p w14:paraId="68F49C07" w14:textId="77777777" w:rsidR="005E485F" w:rsidRPr="005E485F" w:rsidRDefault="005E485F" w:rsidP="005E485F">
            <w:pPr>
              <w:numPr>
                <w:ilvl w:val="0"/>
                <w:numId w:val="8"/>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Model appropriate table manners (using utensils to eat, sipping your drink quietly, chewing with your mouth closed). </w:t>
            </w:r>
          </w:p>
          <w:p w14:paraId="0B12A6B1" w14:textId="77777777" w:rsidR="005E485F" w:rsidRPr="005E485F" w:rsidRDefault="005E485F" w:rsidP="005E485F">
            <w:pPr>
              <w:numPr>
                <w:ilvl w:val="0"/>
                <w:numId w:val="8"/>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Model cleaning up after yourself and recycling plastic bottles. </w:t>
            </w:r>
          </w:p>
          <w:p w14:paraId="65918839" w14:textId="77777777" w:rsidR="005E485F" w:rsidRPr="005E485F" w:rsidRDefault="005E485F" w:rsidP="005E485F">
            <w:pPr>
              <w:numPr>
                <w:ilvl w:val="0"/>
                <w:numId w:val="8"/>
              </w:numPr>
              <w:spacing w:after="200" w:line="276" w:lineRule="auto"/>
              <w:contextualSpacing/>
              <w:rPr>
                <w:rFonts w:ascii="Calibri" w:eastAsia="Cambria" w:hAnsi="Calibri" w:cs="Times New Roman"/>
                <w:bCs/>
              </w:rPr>
            </w:pPr>
            <w:r w:rsidRPr="005E485F">
              <w:rPr>
                <w:rFonts w:ascii="Calibri" w:eastAsia="Cambria" w:hAnsi="Calibri" w:cs="Times New Roman"/>
                <w:bCs/>
              </w:rPr>
              <w:t>Stay seated at table until the bell for dismissal.</w:t>
            </w:r>
          </w:p>
        </w:tc>
      </w:tr>
      <w:tr w:rsidR="005E485F" w:rsidRPr="005E485F" w14:paraId="1CA4C745" w14:textId="77777777" w:rsidTr="00206D14">
        <w:trPr>
          <w:trHeight w:val="382"/>
        </w:trPr>
        <w:tc>
          <w:tcPr>
            <w:tcW w:w="2022" w:type="dxa"/>
          </w:tcPr>
          <w:p w14:paraId="4C758E77"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Non-Examples: Model Only</w:t>
            </w:r>
          </w:p>
        </w:tc>
        <w:tc>
          <w:tcPr>
            <w:tcW w:w="8706" w:type="dxa"/>
          </w:tcPr>
          <w:p w14:paraId="54E73BB4" w14:textId="77777777" w:rsidR="005E485F" w:rsidRPr="005E485F" w:rsidRDefault="005E485F" w:rsidP="005E485F">
            <w:pPr>
              <w:numPr>
                <w:ilvl w:val="0"/>
                <w:numId w:val="9"/>
              </w:numPr>
              <w:spacing w:after="200" w:line="276" w:lineRule="auto"/>
              <w:contextualSpacing/>
              <w:rPr>
                <w:rFonts w:ascii="Calibri" w:eastAsia="Cambria" w:hAnsi="Calibri" w:cs="Times New Roman"/>
              </w:rPr>
            </w:pPr>
            <w:r w:rsidRPr="005E485F">
              <w:rPr>
                <w:rFonts w:ascii="Calibri" w:eastAsia="Cambria" w:hAnsi="Calibri" w:cs="Times New Roman"/>
              </w:rPr>
              <w:t>Running to the front of the line and pushing peers.</w:t>
            </w:r>
          </w:p>
          <w:p w14:paraId="45EA4560" w14:textId="77777777" w:rsidR="005E485F" w:rsidRPr="005E485F" w:rsidRDefault="005E485F" w:rsidP="005E485F">
            <w:pPr>
              <w:numPr>
                <w:ilvl w:val="0"/>
                <w:numId w:val="9"/>
              </w:numPr>
              <w:spacing w:after="200" w:line="276" w:lineRule="auto"/>
              <w:contextualSpacing/>
              <w:rPr>
                <w:rFonts w:ascii="Calibri" w:eastAsia="Cambria" w:hAnsi="Calibri" w:cs="Times New Roman"/>
              </w:rPr>
            </w:pPr>
            <w:r w:rsidRPr="005E485F">
              <w:rPr>
                <w:rFonts w:ascii="Calibri" w:eastAsia="Cambria" w:hAnsi="Calibri" w:cs="Times New Roman"/>
              </w:rPr>
              <w:t xml:space="preserve">Out of your seat, talking to different tables. </w:t>
            </w:r>
          </w:p>
          <w:p w14:paraId="47745DAC" w14:textId="77777777" w:rsidR="005E485F" w:rsidRPr="005E485F" w:rsidRDefault="005E485F" w:rsidP="005E485F">
            <w:pPr>
              <w:numPr>
                <w:ilvl w:val="0"/>
                <w:numId w:val="9"/>
              </w:numPr>
              <w:spacing w:after="200" w:line="276" w:lineRule="auto"/>
              <w:contextualSpacing/>
              <w:rPr>
                <w:rFonts w:ascii="Calibri" w:eastAsia="Cambria" w:hAnsi="Calibri" w:cs="Times New Roman"/>
              </w:rPr>
            </w:pPr>
            <w:r w:rsidRPr="005E485F">
              <w:rPr>
                <w:rFonts w:ascii="Calibri" w:eastAsia="Cambria" w:hAnsi="Calibri" w:cs="Times New Roman"/>
              </w:rPr>
              <w:t>Making a mess (e.g., food and trash on floor or table, and not on tray) and not cleaning up after self.</w:t>
            </w:r>
          </w:p>
          <w:p w14:paraId="563A7B9B" w14:textId="77777777" w:rsidR="005E485F" w:rsidRPr="005E485F" w:rsidRDefault="005E485F" w:rsidP="005E485F">
            <w:pPr>
              <w:numPr>
                <w:ilvl w:val="0"/>
                <w:numId w:val="9"/>
              </w:numPr>
              <w:spacing w:after="200" w:line="276" w:lineRule="auto"/>
              <w:contextualSpacing/>
              <w:rPr>
                <w:rFonts w:ascii="Calibri" w:eastAsia="Cambria" w:hAnsi="Calibri" w:cs="Times New Roman"/>
              </w:rPr>
            </w:pPr>
            <w:r w:rsidRPr="005E485F">
              <w:rPr>
                <w:rFonts w:ascii="Calibri" w:eastAsia="Cambria" w:hAnsi="Calibri" w:cs="Times New Roman"/>
              </w:rPr>
              <w:t>Impolite table manners (e.g., loud talking, playing with food, shoving food in mouth, eating and talking at the same time, mixing all food together, etc.).</w:t>
            </w:r>
          </w:p>
        </w:tc>
      </w:tr>
      <w:tr w:rsidR="005E485F" w:rsidRPr="005E485F" w14:paraId="60F58936" w14:textId="77777777" w:rsidTr="00206D14">
        <w:trPr>
          <w:trHeight w:val="337"/>
        </w:trPr>
        <w:tc>
          <w:tcPr>
            <w:tcW w:w="2022" w:type="dxa"/>
          </w:tcPr>
          <w:p w14:paraId="787D735C"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b/>
                <w:bCs/>
              </w:rPr>
              <w:t>Follow Through and Practice</w:t>
            </w:r>
          </w:p>
          <w:p w14:paraId="7FBF93B1" w14:textId="77777777" w:rsidR="005E485F" w:rsidRPr="005E485F" w:rsidRDefault="005E485F" w:rsidP="005E485F">
            <w:pPr>
              <w:spacing w:after="200" w:line="276" w:lineRule="auto"/>
              <w:rPr>
                <w:rFonts w:ascii="Calibri" w:eastAsia="Cambria" w:hAnsi="Calibri" w:cs="Times New Roman"/>
                <w:b/>
              </w:rPr>
            </w:pPr>
          </w:p>
        </w:tc>
        <w:tc>
          <w:tcPr>
            <w:tcW w:w="8706" w:type="dxa"/>
          </w:tcPr>
          <w:p w14:paraId="7391F67E" w14:textId="77777777" w:rsidR="005E485F" w:rsidRPr="005E485F" w:rsidRDefault="005E485F" w:rsidP="005E485F">
            <w:pPr>
              <w:numPr>
                <w:ilvl w:val="0"/>
                <w:numId w:val="10"/>
              </w:numPr>
              <w:spacing w:after="200" w:line="276" w:lineRule="auto"/>
              <w:contextualSpacing/>
              <w:rPr>
                <w:rFonts w:ascii="Calibri" w:eastAsia="Cambria" w:hAnsi="Calibri" w:cs="Times New Roman"/>
              </w:rPr>
            </w:pPr>
            <w:r w:rsidRPr="005E485F">
              <w:rPr>
                <w:rFonts w:ascii="Calibri" w:eastAsia="Cambria" w:hAnsi="Calibri" w:cs="Times New Roman"/>
              </w:rPr>
              <w:t>Practice lunch routine with homeroom teacher before getting lunch and support with live feedback.</w:t>
            </w:r>
          </w:p>
          <w:p w14:paraId="41AA3017" w14:textId="77777777" w:rsidR="005E485F" w:rsidRPr="005E485F" w:rsidRDefault="005E485F" w:rsidP="005E485F">
            <w:pPr>
              <w:numPr>
                <w:ilvl w:val="0"/>
                <w:numId w:val="10"/>
              </w:numPr>
              <w:spacing w:after="200" w:line="276" w:lineRule="auto"/>
              <w:contextualSpacing/>
              <w:rPr>
                <w:rFonts w:ascii="Calibri" w:eastAsia="Cambria" w:hAnsi="Calibri" w:cs="Times New Roman"/>
              </w:rPr>
            </w:pPr>
            <w:r w:rsidRPr="005E485F">
              <w:rPr>
                <w:rFonts w:ascii="Calibri" w:eastAsia="Cambria" w:hAnsi="Calibri" w:cs="Times New Roman"/>
              </w:rPr>
              <w:t xml:space="preserve">Put weekly cafeteria behavioral objective on white board in the cafeteria. </w:t>
            </w:r>
          </w:p>
          <w:p w14:paraId="3903C6FC"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i/>
              </w:rPr>
              <w:t xml:space="preserve">*Practice signals to use: </w:t>
            </w:r>
            <w:r w:rsidRPr="005E485F">
              <w:rPr>
                <w:rFonts w:ascii="Calibri" w:eastAsia="Cambria" w:hAnsi="Calibri" w:cs="Times New Roman"/>
              </w:rPr>
              <w:t>Hand Up, Voices Off</w:t>
            </w:r>
          </w:p>
        </w:tc>
      </w:tr>
      <w:tr w:rsidR="005E485F" w:rsidRPr="005E485F" w14:paraId="398789D2" w14:textId="77777777" w:rsidTr="00206D14">
        <w:trPr>
          <w:trHeight w:val="1851"/>
        </w:trPr>
        <w:tc>
          <w:tcPr>
            <w:tcW w:w="2022" w:type="dxa"/>
          </w:tcPr>
          <w:p w14:paraId="469DCA63"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bCs/>
              </w:rPr>
              <w:t>Reinforcement: How will behaviors be reinforced in this setting</w:t>
            </w:r>
          </w:p>
        </w:tc>
        <w:tc>
          <w:tcPr>
            <w:tcW w:w="8706" w:type="dxa"/>
          </w:tcPr>
          <w:p w14:paraId="2E6A15C7" w14:textId="77777777" w:rsidR="005E485F" w:rsidRPr="005E485F" w:rsidRDefault="005E485F" w:rsidP="005E485F">
            <w:pPr>
              <w:numPr>
                <w:ilvl w:val="0"/>
                <w:numId w:val="11"/>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Have cafeteria monitors distribute Bramble Bucks to students who are following the expectations and weekly objective. </w:t>
            </w:r>
          </w:p>
          <w:p w14:paraId="36D236A8" w14:textId="77777777" w:rsidR="005E485F" w:rsidRPr="005E485F" w:rsidRDefault="005E485F" w:rsidP="005E485F">
            <w:pPr>
              <w:numPr>
                <w:ilvl w:val="0"/>
                <w:numId w:val="11"/>
              </w:numPr>
              <w:spacing w:after="200" w:line="276" w:lineRule="auto"/>
              <w:contextualSpacing/>
              <w:rPr>
                <w:rFonts w:ascii="Calibri" w:eastAsia="Cambria" w:hAnsi="Calibri" w:cs="Times New Roman"/>
                <w:b/>
                <w:bCs/>
              </w:rPr>
            </w:pPr>
            <w:r w:rsidRPr="005E485F">
              <w:rPr>
                <w:rFonts w:ascii="Calibri" w:eastAsia="Cambria" w:hAnsi="Calibri" w:cs="Times New Roman"/>
              </w:rPr>
              <w:t>On Fridays, the cafeteria monitors will hand out Stinger Passes to students that exhibit the most respectful, prepared, and engaged behaviors in the cafeteria for a week. The following week, those students will be able to show their pass and go straight to the front of the lunch line.</w:t>
            </w:r>
          </w:p>
        </w:tc>
      </w:tr>
    </w:tbl>
    <w:p w14:paraId="1FBF1F5F" w14:textId="77777777" w:rsidR="005E485F" w:rsidRPr="005E485F" w:rsidRDefault="005E485F" w:rsidP="005E485F">
      <w:pPr>
        <w:spacing w:after="200" w:line="276" w:lineRule="auto"/>
        <w:rPr>
          <w:rFonts w:ascii="Cambria" w:eastAsia="Cambria" w:hAnsi="Cambria" w:cs="Times New Roman"/>
          <w:sz w:val="22"/>
          <w:szCs w:val="22"/>
        </w:rPr>
        <w:sectPr w:rsidR="005E485F" w:rsidRPr="005E485F" w:rsidSect="00AE3B60">
          <w:pgSz w:w="12240" w:h="15840"/>
          <w:pgMar w:top="1080" w:right="1800" w:bottom="1440" w:left="1800" w:header="720" w:footer="720" w:gutter="0"/>
          <w:cols w:space="720"/>
          <w:docGrid w:linePitch="360"/>
        </w:sectPr>
      </w:pPr>
    </w:p>
    <w:p w14:paraId="02235070"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lastRenderedPageBreak/>
        <w:t>Bramble High School</w:t>
      </w:r>
    </w:p>
    <w:p w14:paraId="1FD192C2"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t>School-wide Expectations Lesson Plan: School Bus</w:t>
      </w:r>
    </w:p>
    <w:p w14:paraId="45F7ED8D" w14:textId="77777777" w:rsidR="005E485F" w:rsidRPr="005E485F" w:rsidRDefault="005E485F" w:rsidP="005E485F">
      <w:pPr>
        <w:jc w:val="center"/>
        <w:rPr>
          <w:rFonts w:ascii="Calibri" w:eastAsia="Cambria" w:hAnsi="Calibri" w:cs="Times New Roman"/>
          <w:sz w:val="22"/>
          <w:szCs w:val="22"/>
        </w:rPr>
      </w:pPr>
      <w:r w:rsidRPr="005E485F">
        <w:rPr>
          <w:rFonts w:ascii="Calibri" w:eastAsia="Cambria" w:hAnsi="Calibri" w:cs="Times New Roman"/>
          <w:sz w:val="20"/>
          <w:szCs w:val="20"/>
        </w:rPr>
        <w:t>Lesson plan videos should take place in the area and take 10-15 minutes</w:t>
      </w:r>
    </w:p>
    <w:tbl>
      <w:tblPr>
        <w:tblStyle w:val="TableGrid5"/>
        <w:tblpPr w:leftFromText="180" w:rightFromText="180" w:vertAnchor="text" w:horzAnchor="page" w:tblpX="893" w:tblpY="201"/>
        <w:tblW w:w="10728" w:type="dxa"/>
        <w:tblLayout w:type="fixed"/>
        <w:tblLook w:val="04A0" w:firstRow="1" w:lastRow="0" w:firstColumn="1" w:lastColumn="0" w:noHBand="0" w:noVBand="1"/>
      </w:tblPr>
      <w:tblGrid>
        <w:gridCol w:w="2056"/>
        <w:gridCol w:w="8672"/>
      </w:tblGrid>
      <w:tr w:rsidR="005E485F" w:rsidRPr="005E485F" w14:paraId="79C7A7E4" w14:textId="77777777" w:rsidTr="00206D14">
        <w:trPr>
          <w:trHeight w:val="147"/>
        </w:trPr>
        <w:tc>
          <w:tcPr>
            <w:tcW w:w="2056" w:type="dxa"/>
          </w:tcPr>
          <w:p w14:paraId="5361193B"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Objective</w:t>
            </w:r>
          </w:p>
        </w:tc>
        <w:tc>
          <w:tcPr>
            <w:tcW w:w="8672" w:type="dxa"/>
          </w:tcPr>
          <w:p w14:paraId="4F11D28F"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Cs/>
              </w:rPr>
              <w:t xml:space="preserve">The students will demonstrate engaged, respectful, and responsible behaviors on the bus to and from school. </w:t>
            </w:r>
          </w:p>
        </w:tc>
      </w:tr>
      <w:tr w:rsidR="005E485F" w:rsidRPr="005E485F" w14:paraId="0F6A304F" w14:textId="77777777" w:rsidTr="00206D14">
        <w:trPr>
          <w:trHeight w:val="143"/>
        </w:trPr>
        <w:tc>
          <w:tcPr>
            <w:tcW w:w="2056" w:type="dxa"/>
          </w:tcPr>
          <w:p w14:paraId="7B80BDE6"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Setting</w:t>
            </w:r>
          </w:p>
        </w:tc>
        <w:tc>
          <w:tcPr>
            <w:tcW w:w="8672" w:type="dxa"/>
          </w:tcPr>
          <w:p w14:paraId="15022C4D"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rPr>
              <w:t>School Bus</w:t>
            </w:r>
          </w:p>
        </w:tc>
      </w:tr>
      <w:tr w:rsidR="005E485F" w:rsidRPr="005E485F" w14:paraId="424E3BE0" w14:textId="77777777" w:rsidTr="00206D14">
        <w:trPr>
          <w:trHeight w:val="395"/>
        </w:trPr>
        <w:tc>
          <w:tcPr>
            <w:tcW w:w="2056" w:type="dxa"/>
          </w:tcPr>
          <w:p w14:paraId="77CC1239"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Expectations</w:t>
            </w:r>
          </w:p>
        </w:tc>
        <w:tc>
          <w:tcPr>
            <w:tcW w:w="8672" w:type="dxa"/>
          </w:tcPr>
          <w:p w14:paraId="6AE41881" w14:textId="77777777" w:rsidR="005E485F" w:rsidRPr="005E485F" w:rsidRDefault="005E485F" w:rsidP="005E485F">
            <w:pPr>
              <w:spacing w:after="200" w:line="276" w:lineRule="auto"/>
              <w:rPr>
                <w:rFonts w:ascii="Calibri" w:eastAsia="Cambria" w:hAnsi="Calibri" w:cs="Times New Roman"/>
                <w:bCs/>
                <w:i/>
              </w:rPr>
            </w:pPr>
            <w:r w:rsidRPr="005E485F">
              <w:rPr>
                <w:rFonts w:ascii="Calibri" w:eastAsia="Cambria" w:hAnsi="Calibri" w:cs="Times New Roman"/>
                <w:bCs/>
                <w:i/>
              </w:rPr>
              <w:t>(Refer to Behavioral Expectations Matrix)</w:t>
            </w:r>
          </w:p>
          <w:p w14:paraId="4B8CFA2F"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Engaged: </w:t>
            </w:r>
            <w:r w:rsidRPr="005E485F">
              <w:rPr>
                <w:rFonts w:ascii="Calibri" w:eastAsia="Cambria" w:hAnsi="Calibri" w:cs="Times New Roman"/>
                <w:bCs/>
              </w:rPr>
              <w:t xml:space="preserve">Stay in assigned seat. Follow rules of the bus. Report any misbehavior to staff. </w:t>
            </w:r>
          </w:p>
          <w:p w14:paraId="7A66B782"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Respectful: </w:t>
            </w:r>
            <w:r w:rsidRPr="005E485F">
              <w:rPr>
                <w:rFonts w:ascii="Calibri" w:eastAsia="Cambria" w:hAnsi="Calibri" w:cs="Times New Roman"/>
                <w:bCs/>
              </w:rPr>
              <w:t xml:space="preserve">Listen to the bus driver. Be courteous to peers and driver. Use appropriate language and voice level. Keep hands inside the bus and to yourself. </w:t>
            </w:r>
          </w:p>
          <w:p w14:paraId="519AFFA5"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Responsible: </w:t>
            </w:r>
            <w:r w:rsidRPr="005E485F">
              <w:rPr>
                <w:rFonts w:ascii="Calibri" w:eastAsia="Cambria" w:hAnsi="Calibri" w:cs="Times New Roman"/>
                <w:bCs/>
              </w:rPr>
              <w:t xml:space="preserve">Keep yourself and your belongings in your own space. Keep aisle clear. Remain in seat. </w:t>
            </w:r>
          </w:p>
        </w:tc>
      </w:tr>
      <w:tr w:rsidR="005E485F" w:rsidRPr="005E485F" w14:paraId="49721266" w14:textId="77777777" w:rsidTr="00206D14">
        <w:trPr>
          <w:trHeight w:val="395"/>
        </w:trPr>
        <w:tc>
          <w:tcPr>
            <w:tcW w:w="2056" w:type="dxa"/>
          </w:tcPr>
          <w:p w14:paraId="4E5BDF89"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 xml:space="preserve">Examples: </w:t>
            </w:r>
          </w:p>
          <w:p w14:paraId="359B5879"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Teach using “I Do, we do, you do”</w:t>
            </w:r>
          </w:p>
        </w:tc>
        <w:tc>
          <w:tcPr>
            <w:tcW w:w="8672" w:type="dxa"/>
          </w:tcPr>
          <w:p w14:paraId="239DDB4C" w14:textId="77777777" w:rsidR="005E485F" w:rsidRPr="005E485F" w:rsidRDefault="005E485F" w:rsidP="005E485F">
            <w:pPr>
              <w:numPr>
                <w:ilvl w:val="0"/>
                <w:numId w:val="12"/>
              </w:numPr>
              <w:spacing w:after="200" w:line="276" w:lineRule="auto"/>
              <w:contextualSpacing/>
              <w:rPr>
                <w:rFonts w:ascii="Calibri" w:eastAsia="Cambria" w:hAnsi="Calibri" w:cs="Times New Roman"/>
                <w:bCs/>
              </w:rPr>
            </w:pPr>
            <w:r w:rsidRPr="005E485F">
              <w:rPr>
                <w:rFonts w:ascii="Calibri" w:eastAsia="Cambria" w:hAnsi="Calibri" w:cs="Times New Roman"/>
                <w:bCs/>
              </w:rPr>
              <w:t>Keep hands, objects, and body to self in your own space while keeping the aisle clear.</w:t>
            </w:r>
          </w:p>
          <w:p w14:paraId="79F2B511" w14:textId="77777777" w:rsidR="005E485F" w:rsidRPr="005E485F" w:rsidRDefault="005E485F" w:rsidP="005E485F">
            <w:pPr>
              <w:numPr>
                <w:ilvl w:val="0"/>
                <w:numId w:val="12"/>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Stay in assigned seat and listen to the bus driver. </w:t>
            </w:r>
          </w:p>
          <w:p w14:paraId="6F1951CC" w14:textId="77777777" w:rsidR="005E485F" w:rsidRPr="005E485F" w:rsidRDefault="005E485F" w:rsidP="005E485F">
            <w:pPr>
              <w:numPr>
                <w:ilvl w:val="0"/>
                <w:numId w:val="12"/>
              </w:numPr>
              <w:spacing w:after="200" w:line="276" w:lineRule="auto"/>
              <w:contextualSpacing/>
              <w:rPr>
                <w:rFonts w:ascii="Calibri" w:eastAsia="Cambria" w:hAnsi="Calibri" w:cs="Times New Roman"/>
                <w:b/>
                <w:bCs/>
              </w:rPr>
            </w:pPr>
            <w:r w:rsidRPr="005E485F">
              <w:rPr>
                <w:rFonts w:ascii="Calibri" w:eastAsia="Cambria" w:hAnsi="Calibri" w:cs="Times New Roman"/>
                <w:bCs/>
              </w:rPr>
              <w:t xml:space="preserve">Use a conversational voice level and appropriate language. </w:t>
            </w:r>
          </w:p>
          <w:p w14:paraId="3963EC6E" w14:textId="77777777" w:rsidR="005E485F" w:rsidRPr="005E485F" w:rsidRDefault="005E485F" w:rsidP="005E485F">
            <w:pPr>
              <w:numPr>
                <w:ilvl w:val="0"/>
                <w:numId w:val="12"/>
              </w:numPr>
              <w:spacing w:after="200" w:line="276" w:lineRule="auto"/>
              <w:contextualSpacing/>
              <w:rPr>
                <w:rFonts w:ascii="Calibri" w:eastAsia="Cambria" w:hAnsi="Calibri" w:cs="Times New Roman"/>
                <w:b/>
                <w:bCs/>
              </w:rPr>
            </w:pPr>
            <w:r w:rsidRPr="005E485F">
              <w:rPr>
                <w:rFonts w:ascii="Calibri" w:eastAsia="Cambria" w:hAnsi="Calibri" w:cs="Times New Roman"/>
                <w:bCs/>
              </w:rPr>
              <w:t>Report misbehavior to staff and be courteous to peers and driver.</w:t>
            </w:r>
          </w:p>
        </w:tc>
      </w:tr>
      <w:tr w:rsidR="005E485F" w:rsidRPr="005E485F" w14:paraId="0A91130B" w14:textId="77777777" w:rsidTr="00206D14">
        <w:trPr>
          <w:trHeight w:val="395"/>
        </w:trPr>
        <w:tc>
          <w:tcPr>
            <w:tcW w:w="2056" w:type="dxa"/>
          </w:tcPr>
          <w:p w14:paraId="3838B61C"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Non-Examples: Model Only</w:t>
            </w:r>
          </w:p>
        </w:tc>
        <w:tc>
          <w:tcPr>
            <w:tcW w:w="8672" w:type="dxa"/>
          </w:tcPr>
          <w:p w14:paraId="72AF2EF4" w14:textId="77777777" w:rsidR="005E485F" w:rsidRPr="005E485F" w:rsidRDefault="005E485F" w:rsidP="005E485F">
            <w:pPr>
              <w:numPr>
                <w:ilvl w:val="0"/>
                <w:numId w:val="13"/>
              </w:numPr>
              <w:spacing w:after="200" w:line="276" w:lineRule="auto"/>
              <w:contextualSpacing/>
              <w:rPr>
                <w:rFonts w:ascii="Calibri" w:eastAsia="Cambria" w:hAnsi="Calibri" w:cs="Times New Roman"/>
              </w:rPr>
            </w:pPr>
            <w:r w:rsidRPr="005E485F">
              <w:rPr>
                <w:rFonts w:ascii="Calibri" w:eastAsia="Cambria" w:hAnsi="Calibri" w:cs="Times New Roman"/>
              </w:rPr>
              <w:t>Arguing/fighting (e.g., yelling, shouting, pushing, hitting, etc.).</w:t>
            </w:r>
          </w:p>
          <w:p w14:paraId="45A93E3A" w14:textId="77777777" w:rsidR="005E485F" w:rsidRPr="005E485F" w:rsidRDefault="005E485F" w:rsidP="005E485F">
            <w:pPr>
              <w:numPr>
                <w:ilvl w:val="0"/>
                <w:numId w:val="13"/>
              </w:numPr>
              <w:spacing w:after="200" w:line="276" w:lineRule="auto"/>
              <w:contextualSpacing/>
              <w:rPr>
                <w:rFonts w:ascii="Calibri" w:eastAsia="Cambria" w:hAnsi="Calibri" w:cs="Times New Roman"/>
              </w:rPr>
            </w:pPr>
            <w:r w:rsidRPr="005E485F">
              <w:rPr>
                <w:rFonts w:ascii="Calibri" w:eastAsia="Cambria" w:hAnsi="Calibri" w:cs="Times New Roman"/>
              </w:rPr>
              <w:t>Putting objects out the widow or in someone else’s space.</w:t>
            </w:r>
          </w:p>
          <w:p w14:paraId="08C50D04" w14:textId="77777777" w:rsidR="005E485F" w:rsidRPr="005E485F" w:rsidRDefault="005E485F" w:rsidP="005E485F">
            <w:pPr>
              <w:numPr>
                <w:ilvl w:val="0"/>
                <w:numId w:val="13"/>
              </w:numPr>
              <w:spacing w:after="200" w:line="276" w:lineRule="auto"/>
              <w:contextualSpacing/>
              <w:rPr>
                <w:rFonts w:ascii="Calibri" w:eastAsia="Cambria" w:hAnsi="Calibri" w:cs="Times New Roman"/>
              </w:rPr>
            </w:pPr>
            <w:r w:rsidRPr="005E485F">
              <w:rPr>
                <w:rFonts w:ascii="Calibri" w:eastAsia="Cambria" w:hAnsi="Calibri" w:cs="Times New Roman"/>
              </w:rPr>
              <w:t>Standing up and moving seats while the bus is moving.</w:t>
            </w:r>
          </w:p>
        </w:tc>
      </w:tr>
      <w:tr w:rsidR="005E485F" w:rsidRPr="005E485F" w14:paraId="5D615179" w14:textId="77777777" w:rsidTr="00206D14">
        <w:trPr>
          <w:trHeight w:val="347"/>
        </w:trPr>
        <w:tc>
          <w:tcPr>
            <w:tcW w:w="2056" w:type="dxa"/>
          </w:tcPr>
          <w:p w14:paraId="7A94567F"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b/>
                <w:bCs/>
              </w:rPr>
              <w:t>Follow Through and Practice</w:t>
            </w:r>
          </w:p>
          <w:p w14:paraId="27C74D9C" w14:textId="77777777" w:rsidR="005E485F" w:rsidRPr="005E485F" w:rsidRDefault="005E485F" w:rsidP="005E485F">
            <w:pPr>
              <w:spacing w:after="200" w:line="276" w:lineRule="auto"/>
              <w:rPr>
                <w:rFonts w:ascii="Calibri" w:eastAsia="Cambria" w:hAnsi="Calibri" w:cs="Times New Roman"/>
                <w:b/>
              </w:rPr>
            </w:pPr>
          </w:p>
        </w:tc>
        <w:tc>
          <w:tcPr>
            <w:tcW w:w="8672" w:type="dxa"/>
          </w:tcPr>
          <w:p w14:paraId="23F91CBC" w14:textId="77777777" w:rsidR="005E485F" w:rsidRPr="005E485F" w:rsidRDefault="005E485F" w:rsidP="005E485F">
            <w:pPr>
              <w:numPr>
                <w:ilvl w:val="0"/>
                <w:numId w:val="14"/>
              </w:numPr>
              <w:spacing w:after="200" w:line="276" w:lineRule="auto"/>
              <w:contextualSpacing/>
              <w:rPr>
                <w:rFonts w:ascii="Calibri" w:eastAsia="Cambria" w:hAnsi="Calibri" w:cs="Times New Roman"/>
              </w:rPr>
            </w:pPr>
            <w:r w:rsidRPr="005E485F">
              <w:rPr>
                <w:rFonts w:ascii="Calibri" w:eastAsia="Cambria" w:hAnsi="Calibri" w:cs="Times New Roman"/>
              </w:rPr>
              <w:t xml:space="preserve">Have students create posters of bus behaviors that are engaged, respectful and responsible. </w:t>
            </w:r>
          </w:p>
          <w:p w14:paraId="26D02194" w14:textId="77777777" w:rsidR="005E485F" w:rsidRPr="005E485F" w:rsidRDefault="005E485F" w:rsidP="005E485F">
            <w:pPr>
              <w:numPr>
                <w:ilvl w:val="0"/>
                <w:numId w:val="14"/>
              </w:numPr>
              <w:spacing w:after="200" w:line="276" w:lineRule="auto"/>
              <w:contextualSpacing/>
              <w:rPr>
                <w:rFonts w:ascii="Calibri" w:eastAsia="Cambria" w:hAnsi="Calibri" w:cs="Times New Roman"/>
              </w:rPr>
            </w:pPr>
            <w:r w:rsidRPr="005E485F">
              <w:rPr>
                <w:rFonts w:ascii="Calibri" w:eastAsia="Cambria" w:hAnsi="Calibri" w:cs="Times New Roman"/>
              </w:rPr>
              <w:t xml:space="preserve">Have students model and practice appropriate bus behaviors in their classroom before dismissal. </w:t>
            </w:r>
          </w:p>
          <w:p w14:paraId="19A4F6F8" w14:textId="77777777" w:rsidR="005E485F" w:rsidRPr="005E485F" w:rsidRDefault="005E485F" w:rsidP="005E485F">
            <w:pPr>
              <w:numPr>
                <w:ilvl w:val="0"/>
                <w:numId w:val="14"/>
              </w:numPr>
              <w:spacing w:after="200" w:line="276" w:lineRule="auto"/>
              <w:contextualSpacing/>
              <w:rPr>
                <w:rFonts w:ascii="Calibri" w:eastAsia="Cambria" w:hAnsi="Calibri" w:cs="Times New Roman"/>
              </w:rPr>
            </w:pPr>
            <w:r w:rsidRPr="005E485F">
              <w:rPr>
                <w:rFonts w:ascii="Calibri" w:eastAsia="Cambria" w:hAnsi="Calibri" w:cs="Times New Roman"/>
              </w:rPr>
              <w:t xml:space="preserve">Have teachers supervise a bus at dismissal. Teachers should review the expectations on the bus and provide behavior specific praise and feedback for appropriate bus behaviors before departure. </w:t>
            </w:r>
          </w:p>
          <w:p w14:paraId="68A35784"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i/>
              </w:rPr>
              <w:t xml:space="preserve">*Practice signals to use: </w:t>
            </w:r>
            <w:r w:rsidRPr="005E485F">
              <w:rPr>
                <w:rFonts w:ascii="Calibri" w:eastAsia="Cambria" w:hAnsi="Calibri" w:cs="Times New Roman"/>
              </w:rPr>
              <w:t xml:space="preserve">Call and response for attention. </w:t>
            </w:r>
          </w:p>
        </w:tc>
      </w:tr>
      <w:tr w:rsidR="005E485F" w:rsidRPr="005E485F" w14:paraId="4E297B9A" w14:textId="77777777" w:rsidTr="00206D14">
        <w:trPr>
          <w:trHeight w:val="1911"/>
        </w:trPr>
        <w:tc>
          <w:tcPr>
            <w:tcW w:w="2056" w:type="dxa"/>
          </w:tcPr>
          <w:p w14:paraId="797F65B9"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bCs/>
              </w:rPr>
              <w:t>Reinforcement: How will behaviors be reinforced in this setting</w:t>
            </w:r>
          </w:p>
        </w:tc>
        <w:tc>
          <w:tcPr>
            <w:tcW w:w="8672" w:type="dxa"/>
          </w:tcPr>
          <w:p w14:paraId="276E5116" w14:textId="77777777" w:rsidR="005E485F" w:rsidRPr="005E485F" w:rsidRDefault="005E485F" w:rsidP="005E485F">
            <w:pPr>
              <w:numPr>
                <w:ilvl w:val="0"/>
                <w:numId w:val="15"/>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Give Bramble Bucks to bus drivers and teachers to distribute. </w:t>
            </w:r>
          </w:p>
        </w:tc>
      </w:tr>
    </w:tbl>
    <w:p w14:paraId="2877AF25" w14:textId="77777777" w:rsidR="005E485F" w:rsidRPr="005E485F" w:rsidRDefault="005E485F" w:rsidP="005E485F">
      <w:pPr>
        <w:spacing w:after="200" w:line="276" w:lineRule="auto"/>
        <w:rPr>
          <w:rFonts w:ascii="Cambria" w:eastAsia="Cambria" w:hAnsi="Cambria" w:cs="Times New Roman"/>
          <w:sz w:val="22"/>
          <w:szCs w:val="22"/>
        </w:rPr>
      </w:pPr>
    </w:p>
    <w:p w14:paraId="1286DD02" w14:textId="77777777" w:rsidR="005E485F" w:rsidRPr="005E485F" w:rsidRDefault="005E485F" w:rsidP="005E485F">
      <w:pPr>
        <w:spacing w:after="200" w:line="276" w:lineRule="auto"/>
        <w:rPr>
          <w:rFonts w:ascii="Cambria" w:eastAsia="Cambria" w:hAnsi="Cambria" w:cs="Times New Roman"/>
          <w:sz w:val="22"/>
          <w:szCs w:val="22"/>
        </w:rPr>
        <w:sectPr w:rsidR="005E485F" w:rsidRPr="005E485F" w:rsidSect="003464AA">
          <w:pgSz w:w="12240" w:h="15840"/>
          <w:pgMar w:top="1080" w:right="1800" w:bottom="1440" w:left="1800" w:header="720" w:footer="720" w:gutter="0"/>
          <w:cols w:space="720"/>
          <w:docGrid w:linePitch="360"/>
        </w:sectPr>
      </w:pPr>
    </w:p>
    <w:p w14:paraId="5AD962E7"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lastRenderedPageBreak/>
        <w:t>Bramble High School</w:t>
      </w:r>
    </w:p>
    <w:p w14:paraId="60B41534"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t>School-wide Expectations Lesson Plan: Assemblies &amp; Special Events</w:t>
      </w:r>
    </w:p>
    <w:p w14:paraId="779E4B32" w14:textId="77777777" w:rsidR="005E485F" w:rsidRPr="005E485F" w:rsidRDefault="005E485F" w:rsidP="005E485F">
      <w:pPr>
        <w:jc w:val="center"/>
        <w:rPr>
          <w:rFonts w:ascii="Calibri" w:eastAsia="Cambria" w:hAnsi="Calibri" w:cs="Times New Roman"/>
          <w:sz w:val="22"/>
          <w:szCs w:val="22"/>
        </w:rPr>
      </w:pPr>
      <w:r w:rsidRPr="005E485F">
        <w:rPr>
          <w:rFonts w:ascii="Calibri" w:eastAsia="Cambria" w:hAnsi="Calibri" w:cs="Times New Roman"/>
          <w:sz w:val="20"/>
          <w:szCs w:val="20"/>
        </w:rPr>
        <w:t>Lesson plan videos should take place in the area and take 10-15 minutes</w:t>
      </w:r>
    </w:p>
    <w:tbl>
      <w:tblPr>
        <w:tblStyle w:val="TableGrid5"/>
        <w:tblpPr w:leftFromText="180" w:rightFromText="180" w:vertAnchor="text" w:horzAnchor="page" w:tblpX="893" w:tblpY="201"/>
        <w:tblW w:w="10728" w:type="dxa"/>
        <w:tblLayout w:type="fixed"/>
        <w:tblLook w:val="04A0" w:firstRow="1" w:lastRow="0" w:firstColumn="1" w:lastColumn="0" w:noHBand="0" w:noVBand="1"/>
      </w:tblPr>
      <w:tblGrid>
        <w:gridCol w:w="2025"/>
        <w:gridCol w:w="8703"/>
      </w:tblGrid>
      <w:tr w:rsidR="005E485F" w:rsidRPr="005E485F" w14:paraId="00A56EEE" w14:textId="77777777" w:rsidTr="00206D14">
        <w:trPr>
          <w:trHeight w:val="141"/>
        </w:trPr>
        <w:tc>
          <w:tcPr>
            <w:tcW w:w="2025" w:type="dxa"/>
          </w:tcPr>
          <w:p w14:paraId="0EB7BF2B"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Objective</w:t>
            </w:r>
          </w:p>
        </w:tc>
        <w:tc>
          <w:tcPr>
            <w:tcW w:w="8703" w:type="dxa"/>
          </w:tcPr>
          <w:p w14:paraId="3A2D8DCB"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Cs/>
              </w:rPr>
              <w:t xml:space="preserve">The students will be able to use engaged, respectful, and responsible, audience behavior in assemblies and special events. </w:t>
            </w:r>
          </w:p>
        </w:tc>
      </w:tr>
      <w:tr w:rsidR="005E485F" w:rsidRPr="005E485F" w14:paraId="50A2759D" w14:textId="77777777" w:rsidTr="00206D14">
        <w:trPr>
          <w:trHeight w:val="137"/>
        </w:trPr>
        <w:tc>
          <w:tcPr>
            <w:tcW w:w="2025" w:type="dxa"/>
          </w:tcPr>
          <w:p w14:paraId="659D4D31"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Setting</w:t>
            </w:r>
          </w:p>
        </w:tc>
        <w:tc>
          <w:tcPr>
            <w:tcW w:w="8703" w:type="dxa"/>
          </w:tcPr>
          <w:p w14:paraId="5EA73B80"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rPr>
              <w:t>Assemblies and Special Events (typically held in the gym or cafeteria)</w:t>
            </w:r>
          </w:p>
        </w:tc>
      </w:tr>
      <w:tr w:rsidR="005E485F" w:rsidRPr="005E485F" w14:paraId="40466607" w14:textId="77777777" w:rsidTr="00206D14">
        <w:trPr>
          <w:trHeight w:val="2327"/>
        </w:trPr>
        <w:tc>
          <w:tcPr>
            <w:tcW w:w="2025" w:type="dxa"/>
          </w:tcPr>
          <w:p w14:paraId="0386F941"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Expectations</w:t>
            </w:r>
          </w:p>
        </w:tc>
        <w:tc>
          <w:tcPr>
            <w:tcW w:w="8703" w:type="dxa"/>
          </w:tcPr>
          <w:p w14:paraId="6C14F7B2" w14:textId="77777777" w:rsidR="005E485F" w:rsidRPr="005E485F" w:rsidRDefault="005E485F" w:rsidP="005E485F">
            <w:pPr>
              <w:spacing w:after="200" w:line="276" w:lineRule="auto"/>
              <w:rPr>
                <w:rFonts w:ascii="Calibri" w:eastAsia="Cambria" w:hAnsi="Calibri" w:cs="Times New Roman"/>
                <w:bCs/>
                <w:i/>
              </w:rPr>
            </w:pPr>
            <w:r w:rsidRPr="005E485F">
              <w:rPr>
                <w:rFonts w:ascii="Calibri" w:eastAsia="Cambria" w:hAnsi="Calibri" w:cs="Times New Roman"/>
                <w:bCs/>
                <w:i/>
              </w:rPr>
              <w:t>(Refer to Behavioral Expectations Matrix)</w:t>
            </w:r>
          </w:p>
          <w:p w14:paraId="7B6F53A2"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Engaged: </w:t>
            </w:r>
            <w:r w:rsidRPr="005E485F">
              <w:rPr>
                <w:rFonts w:ascii="Calibri" w:eastAsia="Cambria" w:hAnsi="Calibri" w:cs="Times New Roman"/>
                <w:bCs/>
              </w:rPr>
              <w:t>Listen to adult directions. Applaud politely. Focus on presentation.</w:t>
            </w:r>
          </w:p>
          <w:p w14:paraId="78E8644F"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Respectful: </w:t>
            </w:r>
            <w:r w:rsidRPr="005E485F">
              <w:rPr>
                <w:rFonts w:ascii="Calibri" w:eastAsia="Cambria" w:hAnsi="Calibri" w:cs="Times New Roman"/>
                <w:bCs/>
              </w:rPr>
              <w:t xml:space="preserve">Use appropriate volume. Remain quiet during performances. Keep your feet on the floor. Remain seated until dismissed. </w:t>
            </w:r>
          </w:p>
          <w:p w14:paraId="065D31A6"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Responsible: </w:t>
            </w:r>
            <w:r w:rsidRPr="005E485F">
              <w:rPr>
                <w:rFonts w:ascii="Calibri" w:eastAsia="Cambria" w:hAnsi="Calibri" w:cs="Times New Roman"/>
                <w:bCs/>
              </w:rPr>
              <w:t xml:space="preserve">Sit only in assigned area. Enter quickly and find your seat.  </w:t>
            </w:r>
          </w:p>
        </w:tc>
      </w:tr>
      <w:tr w:rsidR="005E485F" w:rsidRPr="005E485F" w14:paraId="70E98696" w14:textId="77777777" w:rsidTr="00206D14">
        <w:trPr>
          <w:trHeight w:val="377"/>
        </w:trPr>
        <w:tc>
          <w:tcPr>
            <w:tcW w:w="2025" w:type="dxa"/>
          </w:tcPr>
          <w:p w14:paraId="67C4E146"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 xml:space="preserve">Examples: </w:t>
            </w:r>
          </w:p>
          <w:p w14:paraId="07032641"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Teach using “I Do, we do, you do”</w:t>
            </w:r>
          </w:p>
        </w:tc>
        <w:tc>
          <w:tcPr>
            <w:tcW w:w="8703" w:type="dxa"/>
          </w:tcPr>
          <w:p w14:paraId="1EDF4DB4" w14:textId="77777777" w:rsidR="005E485F" w:rsidRPr="005E485F" w:rsidRDefault="005E485F" w:rsidP="005E485F">
            <w:pPr>
              <w:numPr>
                <w:ilvl w:val="0"/>
                <w:numId w:val="16"/>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Walk towards your assigned area and quickly sit with your voices at a quiet volume. </w:t>
            </w:r>
          </w:p>
          <w:p w14:paraId="77B4ADCE" w14:textId="77777777" w:rsidR="005E485F" w:rsidRPr="005E485F" w:rsidRDefault="005E485F" w:rsidP="005E485F">
            <w:pPr>
              <w:numPr>
                <w:ilvl w:val="0"/>
                <w:numId w:val="16"/>
              </w:numPr>
              <w:spacing w:after="200" w:line="276" w:lineRule="auto"/>
              <w:contextualSpacing/>
              <w:rPr>
                <w:rFonts w:ascii="Calibri" w:eastAsia="Cambria" w:hAnsi="Calibri" w:cs="Times New Roman"/>
                <w:bCs/>
              </w:rPr>
            </w:pPr>
            <w:r w:rsidRPr="005E485F">
              <w:rPr>
                <w:rFonts w:ascii="Calibri" w:eastAsia="Cambria" w:hAnsi="Calibri" w:cs="Times New Roman"/>
                <w:bCs/>
              </w:rPr>
              <w:t>Voices off while speakers are talking and keep your focus on the presentation or performances.</w:t>
            </w:r>
          </w:p>
          <w:p w14:paraId="697CB99C" w14:textId="77777777" w:rsidR="005E485F" w:rsidRPr="005E485F" w:rsidRDefault="005E485F" w:rsidP="005E485F">
            <w:pPr>
              <w:numPr>
                <w:ilvl w:val="0"/>
                <w:numId w:val="16"/>
              </w:numPr>
              <w:spacing w:after="200" w:line="276" w:lineRule="auto"/>
              <w:contextualSpacing/>
              <w:rPr>
                <w:rFonts w:ascii="Calibri" w:eastAsia="Cambria" w:hAnsi="Calibri" w:cs="Times New Roman"/>
                <w:b/>
                <w:bCs/>
              </w:rPr>
            </w:pPr>
            <w:r w:rsidRPr="005E485F">
              <w:rPr>
                <w:rFonts w:ascii="Calibri" w:eastAsia="Cambria" w:hAnsi="Calibri" w:cs="Times New Roman"/>
                <w:bCs/>
              </w:rPr>
              <w:t xml:space="preserve">Applaud politely after performance is finished and remain seated appropriately until dismissed. </w:t>
            </w:r>
          </w:p>
        </w:tc>
      </w:tr>
      <w:tr w:rsidR="005E485F" w:rsidRPr="005E485F" w14:paraId="030784F3" w14:textId="77777777" w:rsidTr="00206D14">
        <w:trPr>
          <w:trHeight w:val="377"/>
        </w:trPr>
        <w:tc>
          <w:tcPr>
            <w:tcW w:w="2025" w:type="dxa"/>
          </w:tcPr>
          <w:p w14:paraId="49DD1E6E"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Non-Examples: Model Only</w:t>
            </w:r>
          </w:p>
        </w:tc>
        <w:tc>
          <w:tcPr>
            <w:tcW w:w="8703" w:type="dxa"/>
          </w:tcPr>
          <w:p w14:paraId="42E53834" w14:textId="77777777" w:rsidR="005E485F" w:rsidRPr="005E485F" w:rsidRDefault="005E485F" w:rsidP="005E485F">
            <w:pPr>
              <w:numPr>
                <w:ilvl w:val="0"/>
                <w:numId w:val="17"/>
              </w:numPr>
              <w:spacing w:after="200" w:line="276" w:lineRule="auto"/>
              <w:contextualSpacing/>
              <w:rPr>
                <w:rFonts w:ascii="Calibri" w:eastAsia="Cambria" w:hAnsi="Calibri" w:cs="Times New Roman"/>
              </w:rPr>
            </w:pPr>
            <w:r w:rsidRPr="005E485F">
              <w:rPr>
                <w:rFonts w:ascii="Calibri" w:eastAsia="Cambria" w:hAnsi="Calibri" w:cs="Times New Roman"/>
              </w:rPr>
              <w:t xml:space="preserve">Talking or yelling while the presenter is speaking </w:t>
            </w:r>
          </w:p>
          <w:p w14:paraId="6EA9FF5A" w14:textId="77777777" w:rsidR="005E485F" w:rsidRPr="005E485F" w:rsidRDefault="005E485F" w:rsidP="005E485F">
            <w:pPr>
              <w:numPr>
                <w:ilvl w:val="0"/>
                <w:numId w:val="17"/>
              </w:numPr>
              <w:spacing w:after="200" w:line="276" w:lineRule="auto"/>
              <w:contextualSpacing/>
              <w:rPr>
                <w:rFonts w:ascii="Calibri" w:eastAsia="Cambria" w:hAnsi="Calibri" w:cs="Times New Roman"/>
              </w:rPr>
            </w:pPr>
            <w:r w:rsidRPr="005E485F">
              <w:rPr>
                <w:rFonts w:ascii="Calibri" w:eastAsia="Cambria" w:hAnsi="Calibri" w:cs="Times New Roman"/>
              </w:rPr>
              <w:t>Talking to your friends in a different assigned area during the transition</w:t>
            </w:r>
          </w:p>
          <w:p w14:paraId="0AB5FF15" w14:textId="77777777" w:rsidR="005E485F" w:rsidRPr="005E485F" w:rsidRDefault="005E485F" w:rsidP="005E485F">
            <w:pPr>
              <w:numPr>
                <w:ilvl w:val="0"/>
                <w:numId w:val="17"/>
              </w:numPr>
              <w:spacing w:after="200" w:line="276" w:lineRule="auto"/>
              <w:contextualSpacing/>
              <w:rPr>
                <w:rFonts w:ascii="Calibri" w:eastAsia="Cambria" w:hAnsi="Calibri" w:cs="Times New Roman"/>
              </w:rPr>
            </w:pPr>
            <w:r w:rsidRPr="005E485F">
              <w:rPr>
                <w:rFonts w:ascii="Calibri" w:eastAsia="Cambria" w:hAnsi="Calibri" w:cs="Times New Roman"/>
              </w:rPr>
              <w:t xml:space="preserve">Sitting slouched in your chair and sleeping  </w:t>
            </w:r>
          </w:p>
        </w:tc>
      </w:tr>
      <w:tr w:rsidR="005E485F" w:rsidRPr="005E485F" w14:paraId="5575ABFA" w14:textId="77777777" w:rsidTr="00206D14">
        <w:trPr>
          <w:trHeight w:val="332"/>
        </w:trPr>
        <w:tc>
          <w:tcPr>
            <w:tcW w:w="2025" w:type="dxa"/>
          </w:tcPr>
          <w:p w14:paraId="52841A38"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b/>
                <w:bCs/>
              </w:rPr>
              <w:t>Follow Through and Practice</w:t>
            </w:r>
          </w:p>
          <w:p w14:paraId="30EEBC2D" w14:textId="77777777" w:rsidR="005E485F" w:rsidRPr="005E485F" w:rsidRDefault="005E485F" w:rsidP="005E485F">
            <w:pPr>
              <w:spacing w:after="200" w:line="276" w:lineRule="auto"/>
              <w:rPr>
                <w:rFonts w:ascii="Calibri" w:eastAsia="Cambria" w:hAnsi="Calibri" w:cs="Times New Roman"/>
                <w:b/>
              </w:rPr>
            </w:pPr>
          </w:p>
        </w:tc>
        <w:tc>
          <w:tcPr>
            <w:tcW w:w="8703" w:type="dxa"/>
          </w:tcPr>
          <w:p w14:paraId="51B5CF0E" w14:textId="77777777" w:rsidR="005E485F" w:rsidRPr="005E485F" w:rsidRDefault="005E485F" w:rsidP="005E485F">
            <w:pPr>
              <w:numPr>
                <w:ilvl w:val="0"/>
                <w:numId w:val="18"/>
              </w:numPr>
              <w:spacing w:after="200" w:line="276" w:lineRule="auto"/>
              <w:contextualSpacing/>
              <w:rPr>
                <w:rFonts w:ascii="Calibri" w:eastAsia="Cambria" w:hAnsi="Calibri" w:cs="Times New Roman"/>
              </w:rPr>
            </w:pPr>
            <w:r w:rsidRPr="005E485F">
              <w:rPr>
                <w:rFonts w:ascii="Calibri" w:eastAsia="Cambria" w:hAnsi="Calibri" w:cs="Times New Roman"/>
              </w:rPr>
              <w:t xml:space="preserve">Have students create a poster with specific examples and visuals of good audience behaviors.  </w:t>
            </w:r>
          </w:p>
          <w:p w14:paraId="46D53B94" w14:textId="77777777" w:rsidR="005E485F" w:rsidRPr="005E485F" w:rsidRDefault="005E485F" w:rsidP="005E485F">
            <w:pPr>
              <w:numPr>
                <w:ilvl w:val="0"/>
                <w:numId w:val="18"/>
              </w:numPr>
              <w:spacing w:after="200" w:line="276" w:lineRule="auto"/>
              <w:contextualSpacing/>
              <w:rPr>
                <w:rFonts w:ascii="Calibri" w:eastAsia="Cambria" w:hAnsi="Calibri" w:cs="Times New Roman"/>
              </w:rPr>
            </w:pPr>
            <w:r w:rsidRPr="005E485F">
              <w:rPr>
                <w:rFonts w:ascii="Calibri" w:eastAsia="Cambria" w:hAnsi="Calibri" w:cs="Times New Roman"/>
              </w:rPr>
              <w:t xml:space="preserve">Find and use a video of an audience. Create a graphic organizer of positive audience behavior and negative audience behavior. Have students critique the audience behavior in partners.  </w:t>
            </w:r>
          </w:p>
          <w:p w14:paraId="7D5B8164" w14:textId="77777777" w:rsidR="005E485F" w:rsidRPr="005E485F" w:rsidRDefault="005E485F" w:rsidP="005E485F">
            <w:pPr>
              <w:numPr>
                <w:ilvl w:val="0"/>
                <w:numId w:val="18"/>
              </w:numPr>
              <w:spacing w:after="200" w:line="276" w:lineRule="auto"/>
              <w:contextualSpacing/>
              <w:rPr>
                <w:rFonts w:ascii="Calibri" w:eastAsia="Cambria" w:hAnsi="Calibri" w:cs="Times New Roman"/>
              </w:rPr>
            </w:pPr>
            <w:r w:rsidRPr="005E485F">
              <w:rPr>
                <w:rFonts w:ascii="Calibri" w:eastAsia="Cambria" w:hAnsi="Calibri" w:cs="Times New Roman"/>
              </w:rPr>
              <w:t xml:space="preserve">Practice audience behavior during student led classroom presentations. Review the expectations of engaged, respectful, and responsible audience behaviors prior to presentations. Provide behavior specific praise and feedback to students after each presentation. </w:t>
            </w:r>
          </w:p>
          <w:p w14:paraId="3A7FD75C"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i/>
              </w:rPr>
              <w:t>*Practice signals to use:</w:t>
            </w:r>
            <w:r w:rsidRPr="005E485F">
              <w:rPr>
                <w:rFonts w:ascii="Calibri" w:eastAsia="Cambria" w:hAnsi="Calibri" w:cs="Times New Roman"/>
              </w:rPr>
              <w:t xml:space="preserve"> Hand Up, Voices Off, Stay Seated </w:t>
            </w:r>
          </w:p>
        </w:tc>
      </w:tr>
      <w:tr w:rsidR="005E485F" w:rsidRPr="005E485F" w14:paraId="4E9AD96F" w14:textId="77777777" w:rsidTr="00206D14">
        <w:trPr>
          <w:trHeight w:val="1827"/>
        </w:trPr>
        <w:tc>
          <w:tcPr>
            <w:tcW w:w="2025" w:type="dxa"/>
          </w:tcPr>
          <w:p w14:paraId="1E538192"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bCs/>
              </w:rPr>
              <w:t>Reinforcement: How will behaviors be reinforced in this setting</w:t>
            </w:r>
          </w:p>
        </w:tc>
        <w:tc>
          <w:tcPr>
            <w:tcW w:w="8703" w:type="dxa"/>
          </w:tcPr>
          <w:p w14:paraId="049E7929" w14:textId="77777777" w:rsidR="005E485F" w:rsidRPr="005E485F" w:rsidRDefault="005E485F" w:rsidP="005E485F">
            <w:pPr>
              <w:numPr>
                <w:ilvl w:val="0"/>
                <w:numId w:val="19"/>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Teachers supervise students and distribute Bramble Bucks. </w:t>
            </w:r>
          </w:p>
        </w:tc>
      </w:tr>
    </w:tbl>
    <w:p w14:paraId="2594525D" w14:textId="77777777" w:rsidR="005E485F" w:rsidRPr="005E485F" w:rsidRDefault="005E485F" w:rsidP="005E485F">
      <w:pPr>
        <w:spacing w:after="200" w:line="276" w:lineRule="auto"/>
        <w:rPr>
          <w:rFonts w:ascii="Cambria" w:eastAsia="Cambria" w:hAnsi="Cambria" w:cs="Times New Roman"/>
          <w:sz w:val="22"/>
          <w:szCs w:val="22"/>
        </w:rPr>
        <w:sectPr w:rsidR="005E485F" w:rsidRPr="005E485F" w:rsidSect="008D6D6F">
          <w:pgSz w:w="12240" w:h="15840"/>
          <w:pgMar w:top="1080" w:right="1800" w:bottom="1080" w:left="1800" w:header="720" w:footer="720" w:gutter="0"/>
          <w:cols w:space="720"/>
          <w:docGrid w:linePitch="360"/>
        </w:sectPr>
      </w:pPr>
    </w:p>
    <w:p w14:paraId="462887DC"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lastRenderedPageBreak/>
        <w:t>Bramble High School</w:t>
      </w:r>
    </w:p>
    <w:p w14:paraId="1BF0E71B"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t>School-wide Expectations Lesson Plan: Hallways</w:t>
      </w:r>
    </w:p>
    <w:p w14:paraId="03DEA4AB" w14:textId="77777777" w:rsidR="005E485F" w:rsidRPr="005E485F" w:rsidRDefault="005E485F" w:rsidP="005E485F">
      <w:pPr>
        <w:jc w:val="center"/>
        <w:rPr>
          <w:rFonts w:ascii="Calibri" w:eastAsia="Cambria" w:hAnsi="Calibri" w:cs="Times New Roman"/>
          <w:sz w:val="22"/>
          <w:szCs w:val="22"/>
        </w:rPr>
      </w:pPr>
      <w:r w:rsidRPr="005E485F">
        <w:rPr>
          <w:rFonts w:ascii="Calibri" w:eastAsia="Cambria" w:hAnsi="Calibri" w:cs="Times New Roman"/>
          <w:sz w:val="20"/>
          <w:szCs w:val="20"/>
        </w:rPr>
        <w:t>Lesson plan videos should take place in the area and take 10-15 minutes</w:t>
      </w:r>
    </w:p>
    <w:tbl>
      <w:tblPr>
        <w:tblStyle w:val="TableGrid5"/>
        <w:tblpPr w:leftFromText="180" w:rightFromText="180" w:vertAnchor="text" w:horzAnchor="page" w:tblpX="893" w:tblpY="201"/>
        <w:tblW w:w="10638" w:type="dxa"/>
        <w:tblLayout w:type="fixed"/>
        <w:tblLook w:val="04A0" w:firstRow="1" w:lastRow="0" w:firstColumn="1" w:lastColumn="0" w:noHBand="0" w:noVBand="1"/>
      </w:tblPr>
      <w:tblGrid>
        <w:gridCol w:w="1991"/>
        <w:gridCol w:w="8647"/>
      </w:tblGrid>
      <w:tr w:rsidR="005E485F" w:rsidRPr="005E485F" w14:paraId="2D5F17D2" w14:textId="77777777" w:rsidTr="00206D14">
        <w:trPr>
          <w:trHeight w:val="147"/>
        </w:trPr>
        <w:tc>
          <w:tcPr>
            <w:tcW w:w="1991" w:type="dxa"/>
          </w:tcPr>
          <w:p w14:paraId="0F5FEDE5"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Objective</w:t>
            </w:r>
          </w:p>
        </w:tc>
        <w:tc>
          <w:tcPr>
            <w:tcW w:w="8647" w:type="dxa"/>
          </w:tcPr>
          <w:p w14:paraId="6E361F63"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Cs/>
              </w:rPr>
              <w:t xml:space="preserve">The students will follow the expectations to be engaged, respectful, and responsible in the hallways and commons. </w:t>
            </w:r>
          </w:p>
        </w:tc>
      </w:tr>
      <w:tr w:rsidR="005E485F" w:rsidRPr="005E485F" w14:paraId="7A0C17AD" w14:textId="77777777" w:rsidTr="00206D14">
        <w:trPr>
          <w:trHeight w:val="143"/>
        </w:trPr>
        <w:tc>
          <w:tcPr>
            <w:tcW w:w="1991" w:type="dxa"/>
          </w:tcPr>
          <w:p w14:paraId="34219AB2"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Setting</w:t>
            </w:r>
          </w:p>
        </w:tc>
        <w:tc>
          <w:tcPr>
            <w:tcW w:w="8647" w:type="dxa"/>
          </w:tcPr>
          <w:p w14:paraId="08387C7A"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rPr>
              <w:t>Hallways</w:t>
            </w:r>
          </w:p>
        </w:tc>
      </w:tr>
      <w:tr w:rsidR="005E485F" w:rsidRPr="005E485F" w14:paraId="74C25AA6" w14:textId="77777777" w:rsidTr="00206D14">
        <w:trPr>
          <w:trHeight w:val="393"/>
        </w:trPr>
        <w:tc>
          <w:tcPr>
            <w:tcW w:w="1991" w:type="dxa"/>
          </w:tcPr>
          <w:p w14:paraId="3CF5535D"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Expectations</w:t>
            </w:r>
          </w:p>
        </w:tc>
        <w:tc>
          <w:tcPr>
            <w:tcW w:w="8647" w:type="dxa"/>
          </w:tcPr>
          <w:p w14:paraId="2A8BF905" w14:textId="77777777" w:rsidR="005E485F" w:rsidRPr="005E485F" w:rsidRDefault="005E485F" w:rsidP="005E485F">
            <w:pPr>
              <w:spacing w:after="200" w:line="276" w:lineRule="auto"/>
              <w:rPr>
                <w:rFonts w:ascii="Calibri" w:eastAsia="Cambria" w:hAnsi="Calibri" w:cs="Times New Roman"/>
                <w:bCs/>
                <w:i/>
              </w:rPr>
            </w:pPr>
            <w:r w:rsidRPr="005E485F">
              <w:rPr>
                <w:rFonts w:ascii="Calibri" w:eastAsia="Cambria" w:hAnsi="Calibri" w:cs="Times New Roman"/>
                <w:bCs/>
                <w:i/>
              </w:rPr>
              <w:t>(Refer to Behavioral Expectations Matrix)</w:t>
            </w:r>
          </w:p>
          <w:p w14:paraId="56DCED50"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Engaged: </w:t>
            </w:r>
            <w:r w:rsidRPr="005E485F">
              <w:rPr>
                <w:rFonts w:ascii="Calibri" w:eastAsia="Cambria" w:hAnsi="Calibri" w:cs="Times New Roman"/>
                <w:bCs/>
              </w:rPr>
              <w:t xml:space="preserve">Move with purpose to your next class so that you arrive on time. Congregate only in designated areas. </w:t>
            </w:r>
          </w:p>
          <w:p w14:paraId="7488EE40"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Respectful: </w:t>
            </w:r>
            <w:r w:rsidRPr="005E485F">
              <w:rPr>
                <w:rFonts w:ascii="Calibri" w:eastAsia="Cambria" w:hAnsi="Calibri" w:cs="Times New Roman"/>
                <w:bCs/>
              </w:rPr>
              <w:t xml:space="preserve">Be aware of others around you. Use appropriate language and volume. Cooperate with supervising adults.  </w:t>
            </w:r>
          </w:p>
          <w:p w14:paraId="4429056F"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Responsible: </w:t>
            </w:r>
            <w:r w:rsidRPr="005E485F">
              <w:rPr>
                <w:rFonts w:ascii="Calibri" w:eastAsia="Cambria" w:hAnsi="Calibri" w:cs="Times New Roman"/>
                <w:bCs/>
              </w:rPr>
              <w:t xml:space="preserve">Walk to the right. Keep your locker combination confidential. Use only the locker assigned to you.  </w:t>
            </w:r>
          </w:p>
        </w:tc>
      </w:tr>
      <w:tr w:rsidR="005E485F" w:rsidRPr="005E485F" w14:paraId="0A8293D4" w14:textId="77777777" w:rsidTr="00206D14">
        <w:trPr>
          <w:trHeight w:val="393"/>
        </w:trPr>
        <w:tc>
          <w:tcPr>
            <w:tcW w:w="1991" w:type="dxa"/>
          </w:tcPr>
          <w:p w14:paraId="5F1C7EA6"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 xml:space="preserve">Examples: </w:t>
            </w:r>
          </w:p>
          <w:p w14:paraId="63339951"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Teach using “I Do, we do, you do”</w:t>
            </w:r>
          </w:p>
        </w:tc>
        <w:tc>
          <w:tcPr>
            <w:tcW w:w="8647" w:type="dxa"/>
          </w:tcPr>
          <w:p w14:paraId="4D8DB1A9" w14:textId="77777777" w:rsidR="005E485F" w:rsidRPr="005E485F" w:rsidRDefault="005E485F" w:rsidP="005E485F">
            <w:pPr>
              <w:numPr>
                <w:ilvl w:val="0"/>
                <w:numId w:val="20"/>
              </w:numPr>
              <w:spacing w:after="200" w:line="276" w:lineRule="auto"/>
              <w:contextualSpacing/>
              <w:rPr>
                <w:rFonts w:ascii="Calibri" w:eastAsia="Cambria" w:hAnsi="Calibri" w:cs="Times New Roman"/>
                <w:bCs/>
              </w:rPr>
            </w:pPr>
            <w:r w:rsidRPr="005E485F">
              <w:rPr>
                <w:rFonts w:ascii="Calibri" w:eastAsia="Cambria" w:hAnsi="Calibri" w:cs="Times New Roman"/>
                <w:bCs/>
              </w:rPr>
              <w:t>Hands to your side, feet walking forward, and going to where you need to be.</w:t>
            </w:r>
          </w:p>
          <w:p w14:paraId="4FE57630" w14:textId="77777777" w:rsidR="005E485F" w:rsidRPr="005E485F" w:rsidRDefault="005E485F" w:rsidP="005E485F">
            <w:pPr>
              <w:numPr>
                <w:ilvl w:val="0"/>
                <w:numId w:val="20"/>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Picking up trash and throwing it away. </w:t>
            </w:r>
          </w:p>
          <w:p w14:paraId="30F3E874" w14:textId="77777777" w:rsidR="005E485F" w:rsidRPr="005E485F" w:rsidRDefault="005E485F" w:rsidP="005E485F">
            <w:pPr>
              <w:numPr>
                <w:ilvl w:val="0"/>
                <w:numId w:val="20"/>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Speaking at a quiet volume and using appropriate language. </w:t>
            </w:r>
          </w:p>
          <w:p w14:paraId="18297BE4" w14:textId="77777777" w:rsidR="005E485F" w:rsidRPr="005E485F" w:rsidRDefault="005E485F" w:rsidP="005E485F">
            <w:pPr>
              <w:numPr>
                <w:ilvl w:val="0"/>
                <w:numId w:val="20"/>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Walking at a brisk pace while being polite and careful of other walkers.  </w:t>
            </w:r>
          </w:p>
        </w:tc>
      </w:tr>
      <w:tr w:rsidR="005E485F" w:rsidRPr="005E485F" w14:paraId="6BC2CB13" w14:textId="77777777" w:rsidTr="00206D14">
        <w:trPr>
          <w:trHeight w:val="393"/>
        </w:trPr>
        <w:tc>
          <w:tcPr>
            <w:tcW w:w="1991" w:type="dxa"/>
          </w:tcPr>
          <w:p w14:paraId="4E6DCFC2"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Non-Examples: Model Only</w:t>
            </w:r>
          </w:p>
        </w:tc>
        <w:tc>
          <w:tcPr>
            <w:tcW w:w="8647" w:type="dxa"/>
          </w:tcPr>
          <w:p w14:paraId="65C8119A" w14:textId="77777777" w:rsidR="005E485F" w:rsidRPr="005E485F" w:rsidRDefault="005E485F" w:rsidP="005E485F">
            <w:pPr>
              <w:numPr>
                <w:ilvl w:val="0"/>
                <w:numId w:val="21"/>
              </w:numPr>
              <w:spacing w:after="200" w:line="276" w:lineRule="auto"/>
              <w:contextualSpacing/>
              <w:rPr>
                <w:rFonts w:ascii="Calibri" w:eastAsia="Cambria" w:hAnsi="Calibri" w:cs="Times New Roman"/>
              </w:rPr>
            </w:pPr>
            <w:r w:rsidRPr="005E485F">
              <w:rPr>
                <w:rFonts w:ascii="Calibri" w:eastAsia="Cambria" w:hAnsi="Calibri" w:cs="Times New Roman"/>
              </w:rPr>
              <w:t>Hands on people or on walls.</w:t>
            </w:r>
          </w:p>
          <w:p w14:paraId="47582FC4" w14:textId="77777777" w:rsidR="005E485F" w:rsidRPr="005E485F" w:rsidRDefault="005E485F" w:rsidP="005E485F">
            <w:pPr>
              <w:numPr>
                <w:ilvl w:val="0"/>
                <w:numId w:val="21"/>
              </w:numPr>
              <w:spacing w:after="200" w:line="276" w:lineRule="auto"/>
              <w:contextualSpacing/>
              <w:rPr>
                <w:rFonts w:ascii="Calibri" w:eastAsia="Cambria" w:hAnsi="Calibri" w:cs="Times New Roman"/>
              </w:rPr>
            </w:pPr>
            <w:r w:rsidRPr="005E485F">
              <w:rPr>
                <w:rFonts w:ascii="Calibri" w:eastAsia="Cambria" w:hAnsi="Calibri" w:cs="Times New Roman"/>
              </w:rPr>
              <w:t xml:space="preserve">Yelling in the halls. </w:t>
            </w:r>
          </w:p>
          <w:p w14:paraId="1D2D3E7C" w14:textId="77777777" w:rsidR="005E485F" w:rsidRPr="005E485F" w:rsidRDefault="005E485F" w:rsidP="005E485F">
            <w:pPr>
              <w:numPr>
                <w:ilvl w:val="0"/>
                <w:numId w:val="21"/>
              </w:numPr>
              <w:spacing w:after="200" w:line="276" w:lineRule="auto"/>
              <w:contextualSpacing/>
              <w:rPr>
                <w:rFonts w:ascii="Calibri" w:eastAsia="Cambria" w:hAnsi="Calibri" w:cs="Times New Roman"/>
              </w:rPr>
            </w:pPr>
            <w:r w:rsidRPr="005E485F">
              <w:rPr>
                <w:rFonts w:ascii="Calibri" w:eastAsia="Cambria" w:hAnsi="Calibri" w:cs="Times New Roman"/>
              </w:rPr>
              <w:t xml:space="preserve">Running through the halls. </w:t>
            </w:r>
          </w:p>
        </w:tc>
      </w:tr>
      <w:tr w:rsidR="005E485F" w:rsidRPr="005E485F" w14:paraId="6F898C39" w14:textId="77777777" w:rsidTr="00206D14">
        <w:trPr>
          <w:trHeight w:val="346"/>
        </w:trPr>
        <w:tc>
          <w:tcPr>
            <w:tcW w:w="1991" w:type="dxa"/>
          </w:tcPr>
          <w:p w14:paraId="2AF5824D"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b/>
                <w:bCs/>
              </w:rPr>
              <w:t>Follow Through and Practice</w:t>
            </w:r>
          </w:p>
          <w:p w14:paraId="27949B1E" w14:textId="77777777" w:rsidR="005E485F" w:rsidRPr="005E485F" w:rsidRDefault="005E485F" w:rsidP="005E485F">
            <w:pPr>
              <w:spacing w:after="200" w:line="276" w:lineRule="auto"/>
              <w:rPr>
                <w:rFonts w:ascii="Calibri" w:eastAsia="Cambria" w:hAnsi="Calibri" w:cs="Times New Roman"/>
                <w:b/>
              </w:rPr>
            </w:pPr>
          </w:p>
        </w:tc>
        <w:tc>
          <w:tcPr>
            <w:tcW w:w="8647" w:type="dxa"/>
          </w:tcPr>
          <w:p w14:paraId="0B0F8AE5" w14:textId="77777777" w:rsidR="005E485F" w:rsidRPr="005E485F" w:rsidRDefault="005E485F" w:rsidP="005E485F">
            <w:pPr>
              <w:numPr>
                <w:ilvl w:val="0"/>
                <w:numId w:val="22"/>
              </w:numPr>
              <w:spacing w:after="200" w:line="276" w:lineRule="auto"/>
              <w:contextualSpacing/>
              <w:rPr>
                <w:rFonts w:ascii="Calibri" w:eastAsia="Cambria" w:hAnsi="Calibri" w:cs="Times New Roman"/>
              </w:rPr>
            </w:pPr>
            <w:r w:rsidRPr="005E485F">
              <w:rPr>
                <w:rFonts w:ascii="Calibri" w:eastAsia="Cambria" w:hAnsi="Calibri" w:cs="Times New Roman"/>
              </w:rPr>
              <w:t>Repeated practice of walking and waiting in the hallways.</w:t>
            </w:r>
          </w:p>
          <w:p w14:paraId="6E50211F" w14:textId="77777777" w:rsidR="005E485F" w:rsidRPr="005E485F" w:rsidRDefault="005E485F" w:rsidP="005E485F">
            <w:pPr>
              <w:numPr>
                <w:ilvl w:val="0"/>
                <w:numId w:val="22"/>
              </w:numPr>
              <w:spacing w:after="200" w:line="276" w:lineRule="auto"/>
              <w:contextualSpacing/>
              <w:rPr>
                <w:rFonts w:ascii="Calibri" w:eastAsia="Cambria" w:hAnsi="Calibri" w:cs="Times New Roman"/>
              </w:rPr>
            </w:pPr>
            <w:r w:rsidRPr="005E485F">
              <w:rPr>
                <w:rFonts w:ascii="Calibri" w:eastAsia="Cambria" w:hAnsi="Calibri" w:cs="Times New Roman"/>
              </w:rPr>
              <w:t>Students make posters with pictures of appropriate hallway behavior.</w:t>
            </w:r>
          </w:p>
          <w:p w14:paraId="1313895E"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i/>
              </w:rPr>
              <w:t xml:space="preserve">*Practice signals to use: </w:t>
            </w:r>
            <w:r w:rsidRPr="005E485F">
              <w:rPr>
                <w:rFonts w:ascii="Calibri" w:eastAsia="Cambria" w:hAnsi="Calibri" w:cs="Times New Roman"/>
              </w:rPr>
              <w:t>Hand signal/gesture given by supervising adults for quiet voices; sign with pictures/sign language (if needed)</w:t>
            </w:r>
          </w:p>
        </w:tc>
      </w:tr>
      <w:tr w:rsidR="005E485F" w:rsidRPr="005E485F" w14:paraId="1FA5BDFB" w14:textId="77777777" w:rsidTr="00206D14">
        <w:trPr>
          <w:trHeight w:val="1901"/>
        </w:trPr>
        <w:tc>
          <w:tcPr>
            <w:tcW w:w="1991" w:type="dxa"/>
          </w:tcPr>
          <w:p w14:paraId="0AD565F0"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bCs/>
              </w:rPr>
              <w:t>Reinforcement: How will behaviors be reinforced in this setting</w:t>
            </w:r>
          </w:p>
        </w:tc>
        <w:tc>
          <w:tcPr>
            <w:tcW w:w="8647" w:type="dxa"/>
          </w:tcPr>
          <w:p w14:paraId="37B46C26" w14:textId="77777777" w:rsidR="005E485F" w:rsidRPr="005E485F" w:rsidRDefault="005E485F" w:rsidP="005E485F">
            <w:pPr>
              <w:numPr>
                <w:ilvl w:val="0"/>
                <w:numId w:val="23"/>
              </w:numPr>
              <w:spacing w:after="200" w:line="276" w:lineRule="auto"/>
              <w:contextualSpacing/>
              <w:rPr>
                <w:rFonts w:ascii="Calibri" w:eastAsia="Cambria" w:hAnsi="Calibri" w:cs="Times New Roman"/>
                <w:bCs/>
              </w:rPr>
            </w:pPr>
            <w:r w:rsidRPr="005E485F">
              <w:rPr>
                <w:rFonts w:ascii="Calibri" w:eastAsia="Cambria" w:hAnsi="Calibri" w:cs="Times New Roman"/>
                <w:bCs/>
              </w:rPr>
              <w:t>Bramble Bucks given out by supervising adults for following hallway expectations.</w:t>
            </w:r>
          </w:p>
        </w:tc>
      </w:tr>
    </w:tbl>
    <w:p w14:paraId="3476074C" w14:textId="77777777" w:rsidR="005E485F" w:rsidRPr="005E485F" w:rsidRDefault="005E485F" w:rsidP="005E485F">
      <w:pPr>
        <w:spacing w:after="200" w:line="276" w:lineRule="auto"/>
        <w:rPr>
          <w:rFonts w:ascii="Cambria" w:eastAsia="Cambria" w:hAnsi="Cambria" w:cs="Times New Roman"/>
          <w:sz w:val="22"/>
          <w:szCs w:val="22"/>
        </w:rPr>
      </w:pPr>
    </w:p>
    <w:p w14:paraId="2F02C288" w14:textId="77777777" w:rsidR="005E485F" w:rsidRPr="005E485F" w:rsidRDefault="005E485F" w:rsidP="005E485F">
      <w:pPr>
        <w:spacing w:after="200" w:line="276" w:lineRule="auto"/>
        <w:rPr>
          <w:rFonts w:ascii="Cambria" w:eastAsia="Cambria" w:hAnsi="Cambria" w:cs="Times New Roman"/>
          <w:sz w:val="22"/>
          <w:szCs w:val="22"/>
        </w:rPr>
      </w:pPr>
    </w:p>
    <w:p w14:paraId="17ED9FAB" w14:textId="77777777" w:rsidR="005E485F" w:rsidRPr="005E485F" w:rsidRDefault="005E485F" w:rsidP="005E485F">
      <w:pPr>
        <w:spacing w:after="200" w:line="276" w:lineRule="auto"/>
        <w:rPr>
          <w:rFonts w:ascii="Cambria" w:eastAsia="Cambria" w:hAnsi="Cambria" w:cs="Times New Roman"/>
          <w:sz w:val="22"/>
          <w:szCs w:val="22"/>
        </w:rPr>
      </w:pPr>
    </w:p>
    <w:p w14:paraId="121328CF" w14:textId="77777777" w:rsidR="005E485F" w:rsidRPr="005E485F" w:rsidRDefault="005E485F" w:rsidP="005E485F">
      <w:pPr>
        <w:spacing w:after="200" w:line="276" w:lineRule="auto"/>
        <w:rPr>
          <w:rFonts w:ascii="Cambria" w:eastAsia="Cambria" w:hAnsi="Cambria" w:cs="Times New Roman"/>
          <w:sz w:val="22"/>
          <w:szCs w:val="22"/>
        </w:rPr>
        <w:sectPr w:rsidR="005E485F" w:rsidRPr="005E485F" w:rsidSect="006463A9">
          <w:pgSz w:w="12240" w:h="15840"/>
          <w:pgMar w:top="1080" w:right="1800" w:bottom="1080" w:left="1800" w:header="720" w:footer="720" w:gutter="0"/>
          <w:cols w:space="720"/>
          <w:docGrid w:linePitch="360"/>
        </w:sectPr>
      </w:pPr>
    </w:p>
    <w:p w14:paraId="04113DD5"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lastRenderedPageBreak/>
        <w:t>Bramble High School</w:t>
      </w:r>
    </w:p>
    <w:p w14:paraId="247DC370"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t>School-wide Expectations Lesson Plan: Technology</w:t>
      </w:r>
    </w:p>
    <w:p w14:paraId="07BF55DD" w14:textId="77777777" w:rsidR="005E485F" w:rsidRPr="005E485F" w:rsidRDefault="005E485F" w:rsidP="005E485F">
      <w:pPr>
        <w:jc w:val="center"/>
        <w:rPr>
          <w:rFonts w:ascii="Calibri" w:eastAsia="Cambria" w:hAnsi="Calibri" w:cs="Times New Roman"/>
          <w:sz w:val="22"/>
          <w:szCs w:val="22"/>
        </w:rPr>
      </w:pPr>
      <w:r w:rsidRPr="005E485F">
        <w:rPr>
          <w:rFonts w:ascii="Calibri" w:eastAsia="Cambria" w:hAnsi="Calibri" w:cs="Times New Roman"/>
          <w:sz w:val="20"/>
          <w:szCs w:val="20"/>
        </w:rPr>
        <w:t>Lesson plan videos should take place in the area and take 10-15 minutes</w:t>
      </w:r>
    </w:p>
    <w:tbl>
      <w:tblPr>
        <w:tblStyle w:val="TableGrid5"/>
        <w:tblpPr w:leftFromText="180" w:rightFromText="180" w:vertAnchor="text" w:horzAnchor="page" w:tblpX="893" w:tblpY="201"/>
        <w:tblW w:w="10638" w:type="dxa"/>
        <w:tblLayout w:type="fixed"/>
        <w:tblLook w:val="04A0" w:firstRow="1" w:lastRow="0" w:firstColumn="1" w:lastColumn="0" w:noHBand="0" w:noVBand="1"/>
      </w:tblPr>
      <w:tblGrid>
        <w:gridCol w:w="2094"/>
        <w:gridCol w:w="8544"/>
      </w:tblGrid>
      <w:tr w:rsidR="005E485F" w:rsidRPr="005E485F" w14:paraId="703BF2B8" w14:textId="77777777" w:rsidTr="00206D14">
        <w:trPr>
          <w:trHeight w:val="147"/>
        </w:trPr>
        <w:tc>
          <w:tcPr>
            <w:tcW w:w="2094" w:type="dxa"/>
          </w:tcPr>
          <w:p w14:paraId="524DBF46"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Objective</w:t>
            </w:r>
          </w:p>
        </w:tc>
        <w:tc>
          <w:tcPr>
            <w:tcW w:w="8544" w:type="dxa"/>
          </w:tcPr>
          <w:p w14:paraId="0BAFBEEB"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Cs/>
              </w:rPr>
              <w:t xml:space="preserve">The students will be engaged, respectful, and responsible when using technology.  </w:t>
            </w:r>
          </w:p>
        </w:tc>
      </w:tr>
      <w:tr w:rsidR="005E485F" w:rsidRPr="005E485F" w14:paraId="5CD42CC7" w14:textId="77777777" w:rsidTr="00206D14">
        <w:trPr>
          <w:trHeight w:val="143"/>
        </w:trPr>
        <w:tc>
          <w:tcPr>
            <w:tcW w:w="2094" w:type="dxa"/>
          </w:tcPr>
          <w:p w14:paraId="46DB6345"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Setting</w:t>
            </w:r>
          </w:p>
        </w:tc>
        <w:tc>
          <w:tcPr>
            <w:tcW w:w="8544" w:type="dxa"/>
          </w:tcPr>
          <w:p w14:paraId="697C3398"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rPr>
              <w:t>Computer lab and/or classroom</w:t>
            </w:r>
          </w:p>
        </w:tc>
      </w:tr>
      <w:tr w:rsidR="005E485F" w:rsidRPr="005E485F" w14:paraId="2B032B2F" w14:textId="77777777" w:rsidTr="00206D14">
        <w:trPr>
          <w:trHeight w:val="393"/>
        </w:trPr>
        <w:tc>
          <w:tcPr>
            <w:tcW w:w="2094" w:type="dxa"/>
          </w:tcPr>
          <w:p w14:paraId="52C6B0F9"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Expectations</w:t>
            </w:r>
          </w:p>
        </w:tc>
        <w:tc>
          <w:tcPr>
            <w:tcW w:w="8544" w:type="dxa"/>
          </w:tcPr>
          <w:p w14:paraId="2B8022C4" w14:textId="77777777" w:rsidR="005E485F" w:rsidRPr="005E485F" w:rsidRDefault="005E485F" w:rsidP="005E485F">
            <w:pPr>
              <w:spacing w:after="200" w:line="276" w:lineRule="auto"/>
              <w:rPr>
                <w:rFonts w:ascii="Calibri" w:eastAsia="Cambria" w:hAnsi="Calibri" w:cs="Times New Roman"/>
                <w:bCs/>
                <w:i/>
              </w:rPr>
            </w:pPr>
            <w:r w:rsidRPr="005E485F">
              <w:rPr>
                <w:rFonts w:ascii="Calibri" w:eastAsia="Cambria" w:hAnsi="Calibri" w:cs="Times New Roman"/>
                <w:bCs/>
                <w:i/>
              </w:rPr>
              <w:t>(Refer to Behavioral Expectations Matrix)</w:t>
            </w:r>
          </w:p>
          <w:p w14:paraId="6DC278AA"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Engaged: </w:t>
            </w:r>
            <w:r w:rsidRPr="005E485F">
              <w:rPr>
                <w:rFonts w:ascii="Calibri" w:eastAsia="Cambria" w:hAnsi="Calibri" w:cs="Times New Roman"/>
                <w:bCs/>
              </w:rPr>
              <w:t xml:space="preserve">Report inappropriate content. Be aware of what you put on the internet. Remember all digital material is permanent.  Put devices away when asked. </w:t>
            </w:r>
          </w:p>
          <w:p w14:paraId="589C0C31"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Respectful: </w:t>
            </w:r>
            <w:r w:rsidRPr="005E485F">
              <w:rPr>
                <w:rFonts w:ascii="Calibri" w:eastAsia="Cambria" w:hAnsi="Calibri" w:cs="Times New Roman"/>
                <w:bCs/>
              </w:rPr>
              <w:t>Leave equipment the same as you found it. Stay on appropriate sites. Keep food and drink away from devices.</w:t>
            </w:r>
          </w:p>
          <w:p w14:paraId="758C8625"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Responsible: </w:t>
            </w:r>
            <w:r w:rsidRPr="005E485F">
              <w:rPr>
                <w:rFonts w:ascii="Calibri" w:eastAsia="Cambria" w:hAnsi="Calibri" w:cs="Times New Roman"/>
                <w:bCs/>
              </w:rPr>
              <w:t xml:space="preserve">Use appropriate language. Communicate the same as you would in person. Use equipment with permission only.   </w:t>
            </w:r>
          </w:p>
        </w:tc>
      </w:tr>
      <w:tr w:rsidR="005E485F" w:rsidRPr="005E485F" w14:paraId="7ED5F516" w14:textId="77777777" w:rsidTr="00206D14">
        <w:trPr>
          <w:trHeight w:val="393"/>
        </w:trPr>
        <w:tc>
          <w:tcPr>
            <w:tcW w:w="2094" w:type="dxa"/>
          </w:tcPr>
          <w:p w14:paraId="339C79B9"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 xml:space="preserve">Examples: </w:t>
            </w:r>
          </w:p>
          <w:p w14:paraId="14F68B45"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Teach using “I Do, we do, you do”</w:t>
            </w:r>
          </w:p>
        </w:tc>
        <w:tc>
          <w:tcPr>
            <w:tcW w:w="8544" w:type="dxa"/>
          </w:tcPr>
          <w:p w14:paraId="5149A078" w14:textId="77777777" w:rsidR="005E485F" w:rsidRPr="005E485F" w:rsidRDefault="005E485F" w:rsidP="005E485F">
            <w:pPr>
              <w:numPr>
                <w:ilvl w:val="0"/>
                <w:numId w:val="24"/>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Using google or library search engines to research facts for a school project. </w:t>
            </w:r>
          </w:p>
          <w:p w14:paraId="109E0399" w14:textId="77777777" w:rsidR="005E485F" w:rsidRPr="005E485F" w:rsidRDefault="005E485F" w:rsidP="005E485F">
            <w:pPr>
              <w:numPr>
                <w:ilvl w:val="0"/>
                <w:numId w:val="24"/>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Keeping desk clear with drinks and food in a safe container away from the technology. </w:t>
            </w:r>
          </w:p>
          <w:p w14:paraId="18FCBC8E" w14:textId="77777777" w:rsidR="005E485F" w:rsidRPr="005E485F" w:rsidRDefault="005E485F" w:rsidP="005E485F">
            <w:pPr>
              <w:numPr>
                <w:ilvl w:val="0"/>
                <w:numId w:val="24"/>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Speaking in a quiet voice as not to disturb others.  </w:t>
            </w:r>
          </w:p>
          <w:p w14:paraId="32DA615D" w14:textId="77777777" w:rsidR="005E485F" w:rsidRPr="005E485F" w:rsidRDefault="005E485F" w:rsidP="005E485F">
            <w:pPr>
              <w:numPr>
                <w:ilvl w:val="0"/>
                <w:numId w:val="24"/>
              </w:numPr>
              <w:spacing w:after="200" w:line="276" w:lineRule="auto"/>
              <w:contextualSpacing/>
              <w:rPr>
                <w:rFonts w:ascii="Calibri" w:eastAsia="Cambria" w:hAnsi="Calibri" w:cs="Times New Roman"/>
                <w:bCs/>
              </w:rPr>
            </w:pPr>
            <w:r w:rsidRPr="005E485F">
              <w:rPr>
                <w:rFonts w:ascii="Calibri" w:eastAsia="Cambria" w:hAnsi="Calibri" w:cs="Times New Roman"/>
                <w:bCs/>
              </w:rPr>
              <w:t>Putting device away when asked by a teacher.</w:t>
            </w:r>
          </w:p>
        </w:tc>
      </w:tr>
      <w:tr w:rsidR="005E485F" w:rsidRPr="005E485F" w14:paraId="0463B3AE" w14:textId="77777777" w:rsidTr="00206D14">
        <w:trPr>
          <w:trHeight w:val="2105"/>
        </w:trPr>
        <w:tc>
          <w:tcPr>
            <w:tcW w:w="2094" w:type="dxa"/>
          </w:tcPr>
          <w:p w14:paraId="7128580E"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Non-Examples: Model Only</w:t>
            </w:r>
          </w:p>
        </w:tc>
        <w:tc>
          <w:tcPr>
            <w:tcW w:w="8544" w:type="dxa"/>
          </w:tcPr>
          <w:p w14:paraId="33C71616" w14:textId="77777777" w:rsidR="005E485F" w:rsidRPr="005E485F" w:rsidRDefault="005E485F" w:rsidP="005E485F">
            <w:pPr>
              <w:numPr>
                <w:ilvl w:val="0"/>
                <w:numId w:val="25"/>
              </w:numPr>
              <w:spacing w:after="200" w:line="276" w:lineRule="auto"/>
              <w:contextualSpacing/>
              <w:rPr>
                <w:rFonts w:ascii="Calibri" w:eastAsia="Cambria" w:hAnsi="Calibri" w:cs="Times New Roman"/>
              </w:rPr>
            </w:pPr>
            <w:r w:rsidRPr="005E485F">
              <w:rPr>
                <w:rFonts w:ascii="Calibri" w:eastAsia="Cambria" w:hAnsi="Calibri" w:cs="Times New Roman"/>
              </w:rPr>
              <w:t xml:space="preserve">Being on Facebook, Instragram, Twitter, Youtube, or other websites that are inappropriate for school. </w:t>
            </w:r>
          </w:p>
          <w:p w14:paraId="77A70D5A" w14:textId="77777777" w:rsidR="005E485F" w:rsidRPr="005E485F" w:rsidRDefault="005E485F" w:rsidP="005E485F">
            <w:pPr>
              <w:numPr>
                <w:ilvl w:val="0"/>
                <w:numId w:val="25"/>
              </w:numPr>
              <w:spacing w:after="200" w:line="276" w:lineRule="auto"/>
              <w:contextualSpacing/>
              <w:rPr>
                <w:rFonts w:ascii="Calibri" w:eastAsia="Cambria" w:hAnsi="Calibri" w:cs="Times New Roman"/>
              </w:rPr>
            </w:pPr>
            <w:r w:rsidRPr="005E485F">
              <w:rPr>
                <w:rFonts w:ascii="Calibri" w:eastAsia="Cambria" w:hAnsi="Calibri" w:cs="Times New Roman"/>
              </w:rPr>
              <w:t xml:space="preserve">Talking loudly or yelling. </w:t>
            </w:r>
          </w:p>
          <w:p w14:paraId="5EB81AD9" w14:textId="77777777" w:rsidR="005E485F" w:rsidRPr="005E485F" w:rsidRDefault="005E485F" w:rsidP="005E485F">
            <w:pPr>
              <w:numPr>
                <w:ilvl w:val="0"/>
                <w:numId w:val="25"/>
              </w:numPr>
              <w:spacing w:after="200" w:line="276" w:lineRule="auto"/>
              <w:contextualSpacing/>
              <w:rPr>
                <w:rFonts w:ascii="Calibri" w:eastAsia="Cambria" w:hAnsi="Calibri" w:cs="Times New Roman"/>
              </w:rPr>
            </w:pPr>
            <w:r w:rsidRPr="005E485F">
              <w:rPr>
                <w:rFonts w:ascii="Calibri" w:eastAsia="Cambria" w:hAnsi="Calibri" w:cs="Times New Roman"/>
              </w:rPr>
              <w:t xml:space="preserve">Eating and drinking while on the computer. </w:t>
            </w:r>
          </w:p>
          <w:p w14:paraId="57EAD910" w14:textId="77777777" w:rsidR="005E485F" w:rsidRPr="005E485F" w:rsidRDefault="005E485F" w:rsidP="005E485F">
            <w:pPr>
              <w:numPr>
                <w:ilvl w:val="0"/>
                <w:numId w:val="25"/>
              </w:numPr>
              <w:spacing w:after="200" w:line="276" w:lineRule="auto"/>
              <w:contextualSpacing/>
              <w:rPr>
                <w:rFonts w:ascii="Calibri" w:eastAsia="Cambria" w:hAnsi="Calibri" w:cs="Times New Roman"/>
              </w:rPr>
            </w:pPr>
            <w:r w:rsidRPr="005E485F">
              <w:rPr>
                <w:rFonts w:ascii="Calibri" w:eastAsia="Cambria" w:hAnsi="Calibri" w:cs="Times New Roman"/>
              </w:rPr>
              <w:t xml:space="preserve">Touching the screen, picking up the keyboard, mishandling the device in any way. </w:t>
            </w:r>
          </w:p>
          <w:p w14:paraId="679619AB" w14:textId="77777777" w:rsidR="005E485F" w:rsidRPr="005E485F" w:rsidRDefault="005E485F" w:rsidP="005E485F">
            <w:pPr>
              <w:numPr>
                <w:ilvl w:val="0"/>
                <w:numId w:val="25"/>
              </w:numPr>
              <w:spacing w:after="200" w:line="276" w:lineRule="auto"/>
              <w:contextualSpacing/>
              <w:rPr>
                <w:rFonts w:ascii="Calibri" w:eastAsia="Cambria" w:hAnsi="Calibri" w:cs="Times New Roman"/>
              </w:rPr>
            </w:pPr>
            <w:r w:rsidRPr="005E485F">
              <w:rPr>
                <w:rFonts w:ascii="Calibri" w:eastAsia="Cambria" w:hAnsi="Calibri" w:cs="Times New Roman"/>
              </w:rPr>
              <w:t xml:space="preserve">Keeping device on desk when asked to put devices away. </w:t>
            </w:r>
          </w:p>
        </w:tc>
      </w:tr>
      <w:tr w:rsidR="005E485F" w:rsidRPr="005E485F" w14:paraId="6485FA27" w14:textId="77777777" w:rsidTr="00206D14">
        <w:trPr>
          <w:trHeight w:val="346"/>
        </w:trPr>
        <w:tc>
          <w:tcPr>
            <w:tcW w:w="2094" w:type="dxa"/>
          </w:tcPr>
          <w:p w14:paraId="7FF0C5AA"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b/>
                <w:bCs/>
              </w:rPr>
              <w:t>Follow Through and Practice</w:t>
            </w:r>
          </w:p>
          <w:p w14:paraId="52DC1872" w14:textId="77777777" w:rsidR="005E485F" w:rsidRPr="005E485F" w:rsidRDefault="005E485F" w:rsidP="005E485F">
            <w:pPr>
              <w:spacing w:after="200" w:line="276" w:lineRule="auto"/>
              <w:rPr>
                <w:rFonts w:ascii="Calibri" w:eastAsia="Cambria" w:hAnsi="Calibri" w:cs="Times New Roman"/>
                <w:b/>
              </w:rPr>
            </w:pPr>
          </w:p>
        </w:tc>
        <w:tc>
          <w:tcPr>
            <w:tcW w:w="8544" w:type="dxa"/>
          </w:tcPr>
          <w:p w14:paraId="60A2B9D5" w14:textId="77777777" w:rsidR="005E485F" w:rsidRPr="005E485F" w:rsidRDefault="005E485F" w:rsidP="005E485F">
            <w:pPr>
              <w:numPr>
                <w:ilvl w:val="0"/>
                <w:numId w:val="26"/>
              </w:numPr>
              <w:spacing w:after="200" w:line="276" w:lineRule="auto"/>
              <w:contextualSpacing/>
              <w:rPr>
                <w:rFonts w:ascii="Calibri" w:eastAsia="Cambria" w:hAnsi="Calibri" w:cs="Times New Roman"/>
              </w:rPr>
            </w:pPr>
            <w:r w:rsidRPr="005E485F">
              <w:rPr>
                <w:rFonts w:ascii="Calibri" w:eastAsia="Cambria" w:hAnsi="Calibri" w:cs="Times New Roman"/>
              </w:rPr>
              <w:t xml:space="preserve">Teacher demonstrating appropriate websites and library search engines for doing research in computer lab. Students work in partners to answer questions on a worksheet about different features of the library search engine. </w:t>
            </w:r>
          </w:p>
          <w:p w14:paraId="5DC01A36" w14:textId="77777777" w:rsidR="005E485F" w:rsidRPr="005E485F" w:rsidRDefault="005E485F" w:rsidP="005E485F">
            <w:pPr>
              <w:numPr>
                <w:ilvl w:val="0"/>
                <w:numId w:val="26"/>
              </w:numPr>
              <w:spacing w:after="200" w:line="276" w:lineRule="auto"/>
              <w:contextualSpacing/>
              <w:rPr>
                <w:rFonts w:ascii="Calibri" w:eastAsia="Cambria" w:hAnsi="Calibri" w:cs="Times New Roman"/>
              </w:rPr>
            </w:pPr>
            <w:r w:rsidRPr="005E485F">
              <w:rPr>
                <w:rFonts w:ascii="Calibri" w:eastAsia="Cambria" w:hAnsi="Calibri" w:cs="Times New Roman"/>
              </w:rPr>
              <w:t xml:space="preserve">Homeroom teachers review and reteach expectations once a month for students using technology </w:t>
            </w:r>
          </w:p>
          <w:p w14:paraId="2DBA70CB"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i/>
              </w:rPr>
              <w:t xml:space="preserve">*Practice signals to use: </w:t>
            </w:r>
            <w:r w:rsidRPr="005E485F">
              <w:rPr>
                <w:rFonts w:ascii="Calibri" w:eastAsia="Cambria" w:hAnsi="Calibri" w:cs="Times New Roman"/>
              </w:rPr>
              <w:t xml:space="preserve">Signal for devices down in class so students know to put their devices away </w:t>
            </w:r>
          </w:p>
        </w:tc>
      </w:tr>
      <w:tr w:rsidR="005E485F" w:rsidRPr="005E485F" w14:paraId="307953E7" w14:textId="77777777" w:rsidTr="00206D14">
        <w:trPr>
          <w:trHeight w:val="1901"/>
        </w:trPr>
        <w:tc>
          <w:tcPr>
            <w:tcW w:w="2094" w:type="dxa"/>
          </w:tcPr>
          <w:p w14:paraId="02DAA547"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bCs/>
              </w:rPr>
              <w:t>Reinforcement: How will behaviors be reinforced in this setting</w:t>
            </w:r>
          </w:p>
        </w:tc>
        <w:tc>
          <w:tcPr>
            <w:tcW w:w="8544" w:type="dxa"/>
          </w:tcPr>
          <w:p w14:paraId="190358FB" w14:textId="77777777" w:rsidR="005E485F" w:rsidRPr="005E485F" w:rsidRDefault="005E485F" w:rsidP="005E485F">
            <w:pPr>
              <w:numPr>
                <w:ilvl w:val="0"/>
                <w:numId w:val="27"/>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Make sure teachers provide Bramble Bucks for appropriate technology use. </w:t>
            </w:r>
          </w:p>
        </w:tc>
      </w:tr>
    </w:tbl>
    <w:p w14:paraId="399490AC" w14:textId="77777777" w:rsidR="005E485F" w:rsidRPr="005E485F" w:rsidRDefault="005E485F" w:rsidP="005E485F">
      <w:pPr>
        <w:spacing w:after="200" w:line="276" w:lineRule="auto"/>
        <w:rPr>
          <w:rFonts w:ascii="Cambria" w:eastAsia="Cambria" w:hAnsi="Cambria" w:cs="Times New Roman"/>
          <w:sz w:val="22"/>
          <w:szCs w:val="22"/>
        </w:rPr>
        <w:sectPr w:rsidR="005E485F" w:rsidRPr="005E485F" w:rsidSect="005D2B5B">
          <w:pgSz w:w="12240" w:h="15840"/>
          <w:pgMar w:top="1080" w:right="1800" w:bottom="1080" w:left="1800" w:header="720" w:footer="720" w:gutter="0"/>
          <w:cols w:space="720"/>
          <w:docGrid w:linePitch="360"/>
        </w:sectPr>
      </w:pPr>
    </w:p>
    <w:p w14:paraId="137EE277"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lastRenderedPageBreak/>
        <w:t>Bramble High School</w:t>
      </w:r>
    </w:p>
    <w:p w14:paraId="05C2A9C1"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t>School-wide Expectations Lesson Plan: Locker Room/Restroom</w:t>
      </w:r>
    </w:p>
    <w:p w14:paraId="17F6FF46" w14:textId="77777777" w:rsidR="005E485F" w:rsidRPr="005E485F" w:rsidRDefault="005E485F" w:rsidP="005E485F">
      <w:pPr>
        <w:jc w:val="center"/>
        <w:rPr>
          <w:rFonts w:ascii="Calibri" w:eastAsia="Cambria" w:hAnsi="Calibri" w:cs="Times New Roman"/>
          <w:sz w:val="22"/>
          <w:szCs w:val="22"/>
        </w:rPr>
      </w:pPr>
      <w:r w:rsidRPr="005E485F">
        <w:rPr>
          <w:rFonts w:ascii="Calibri" w:eastAsia="Cambria" w:hAnsi="Calibri" w:cs="Times New Roman"/>
          <w:sz w:val="20"/>
          <w:szCs w:val="20"/>
        </w:rPr>
        <w:t>Lesson plan videos should take place in the area and take 10-15 minutes</w:t>
      </w:r>
    </w:p>
    <w:tbl>
      <w:tblPr>
        <w:tblStyle w:val="TableGrid5"/>
        <w:tblpPr w:leftFromText="180" w:rightFromText="180" w:vertAnchor="text" w:horzAnchor="page" w:tblpX="893" w:tblpY="201"/>
        <w:tblW w:w="10638" w:type="dxa"/>
        <w:tblLayout w:type="fixed"/>
        <w:tblLook w:val="04A0" w:firstRow="1" w:lastRow="0" w:firstColumn="1" w:lastColumn="0" w:noHBand="0" w:noVBand="1"/>
      </w:tblPr>
      <w:tblGrid>
        <w:gridCol w:w="1991"/>
        <w:gridCol w:w="8647"/>
      </w:tblGrid>
      <w:tr w:rsidR="005E485F" w:rsidRPr="005E485F" w14:paraId="3BE10C4E" w14:textId="77777777" w:rsidTr="00206D14">
        <w:trPr>
          <w:trHeight w:val="147"/>
        </w:trPr>
        <w:tc>
          <w:tcPr>
            <w:tcW w:w="1991" w:type="dxa"/>
          </w:tcPr>
          <w:p w14:paraId="79ABCFB5"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Objective</w:t>
            </w:r>
          </w:p>
        </w:tc>
        <w:tc>
          <w:tcPr>
            <w:tcW w:w="8647" w:type="dxa"/>
          </w:tcPr>
          <w:p w14:paraId="4F4C4432"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Cs/>
              </w:rPr>
              <w:t xml:space="preserve">The students will be able to use the locker room/restroom in an engaged, respectful, and responsible manner. </w:t>
            </w:r>
          </w:p>
        </w:tc>
      </w:tr>
      <w:tr w:rsidR="005E485F" w:rsidRPr="005E485F" w14:paraId="50F7806E" w14:textId="77777777" w:rsidTr="00206D14">
        <w:trPr>
          <w:trHeight w:val="143"/>
        </w:trPr>
        <w:tc>
          <w:tcPr>
            <w:tcW w:w="1991" w:type="dxa"/>
          </w:tcPr>
          <w:p w14:paraId="43A1D385"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Setting</w:t>
            </w:r>
          </w:p>
        </w:tc>
        <w:tc>
          <w:tcPr>
            <w:tcW w:w="8647" w:type="dxa"/>
          </w:tcPr>
          <w:p w14:paraId="323C5E39"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rPr>
              <w:t>Locker Rooms and Restrooms</w:t>
            </w:r>
          </w:p>
        </w:tc>
      </w:tr>
      <w:tr w:rsidR="005E485F" w:rsidRPr="005E485F" w14:paraId="575BFB11" w14:textId="77777777" w:rsidTr="00206D14">
        <w:trPr>
          <w:trHeight w:val="393"/>
        </w:trPr>
        <w:tc>
          <w:tcPr>
            <w:tcW w:w="1991" w:type="dxa"/>
          </w:tcPr>
          <w:p w14:paraId="4206DFFE"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Expectations</w:t>
            </w:r>
          </w:p>
        </w:tc>
        <w:tc>
          <w:tcPr>
            <w:tcW w:w="8647" w:type="dxa"/>
          </w:tcPr>
          <w:p w14:paraId="1CCBD98F" w14:textId="77777777" w:rsidR="005E485F" w:rsidRPr="005E485F" w:rsidRDefault="005E485F" w:rsidP="005E485F">
            <w:pPr>
              <w:spacing w:after="200" w:line="276" w:lineRule="auto"/>
              <w:rPr>
                <w:rFonts w:ascii="Calibri" w:eastAsia="Cambria" w:hAnsi="Calibri" w:cs="Times New Roman"/>
                <w:bCs/>
                <w:i/>
              </w:rPr>
            </w:pPr>
            <w:r w:rsidRPr="005E485F">
              <w:rPr>
                <w:rFonts w:ascii="Calibri" w:eastAsia="Cambria" w:hAnsi="Calibri" w:cs="Times New Roman"/>
                <w:bCs/>
                <w:i/>
              </w:rPr>
              <w:t>(Refer to Behavioral Expectations Matrix)</w:t>
            </w:r>
          </w:p>
          <w:p w14:paraId="536604F6"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Engaged: </w:t>
            </w:r>
            <w:r w:rsidRPr="005E485F">
              <w:rPr>
                <w:rFonts w:ascii="Calibri" w:eastAsia="Cambria" w:hAnsi="Calibri" w:cs="Times New Roman"/>
                <w:bCs/>
              </w:rPr>
              <w:t>Take care of business quickly and return directly to class.</w:t>
            </w:r>
          </w:p>
          <w:p w14:paraId="0BD92C2F"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Respectful: </w:t>
            </w:r>
            <w:r w:rsidRPr="005E485F">
              <w:rPr>
                <w:rFonts w:ascii="Calibri" w:eastAsia="Cambria" w:hAnsi="Calibri" w:cs="Times New Roman"/>
                <w:bCs/>
              </w:rPr>
              <w:t xml:space="preserve">Use appropriate language. Maintain appropriate personal space. Honor privacy of others. Keep facilities clean.  </w:t>
            </w:r>
          </w:p>
          <w:p w14:paraId="2580C03F"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Responsible: </w:t>
            </w:r>
            <w:r w:rsidRPr="005E485F">
              <w:rPr>
                <w:rFonts w:ascii="Calibri" w:eastAsia="Cambria" w:hAnsi="Calibri" w:cs="Times New Roman"/>
                <w:bCs/>
              </w:rPr>
              <w:t xml:space="preserve">Lock up valuables. Wash your hands. Have proper pass from teacher for restroom. Dispose of waste appropriately. Flush.  </w:t>
            </w:r>
          </w:p>
        </w:tc>
      </w:tr>
      <w:tr w:rsidR="005E485F" w:rsidRPr="005E485F" w14:paraId="397EBE05" w14:textId="77777777" w:rsidTr="00206D14">
        <w:trPr>
          <w:trHeight w:val="393"/>
        </w:trPr>
        <w:tc>
          <w:tcPr>
            <w:tcW w:w="1991" w:type="dxa"/>
          </w:tcPr>
          <w:p w14:paraId="7EBB8E45"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 xml:space="preserve">Examples: </w:t>
            </w:r>
          </w:p>
          <w:p w14:paraId="7C4DD7C3"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Teach using “I Do, we do, you do”</w:t>
            </w:r>
          </w:p>
        </w:tc>
        <w:tc>
          <w:tcPr>
            <w:tcW w:w="8647" w:type="dxa"/>
          </w:tcPr>
          <w:p w14:paraId="515B46DB" w14:textId="77777777" w:rsidR="005E485F" w:rsidRPr="005E485F" w:rsidRDefault="005E485F" w:rsidP="005E485F">
            <w:pPr>
              <w:numPr>
                <w:ilvl w:val="0"/>
                <w:numId w:val="28"/>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A student uses the restroom and then washes their hands. </w:t>
            </w:r>
          </w:p>
          <w:p w14:paraId="35BA1281" w14:textId="77777777" w:rsidR="005E485F" w:rsidRPr="005E485F" w:rsidRDefault="005E485F" w:rsidP="005E485F">
            <w:pPr>
              <w:numPr>
                <w:ilvl w:val="0"/>
                <w:numId w:val="28"/>
              </w:numPr>
              <w:spacing w:after="200" w:line="276" w:lineRule="auto"/>
              <w:contextualSpacing/>
              <w:rPr>
                <w:rFonts w:ascii="Calibri" w:eastAsia="Cambria" w:hAnsi="Calibri" w:cs="Times New Roman"/>
                <w:bCs/>
              </w:rPr>
            </w:pPr>
            <w:r w:rsidRPr="005E485F">
              <w:rPr>
                <w:rFonts w:ascii="Calibri" w:eastAsia="Cambria" w:hAnsi="Calibri" w:cs="Times New Roman"/>
                <w:bCs/>
              </w:rPr>
              <w:t>A student uses the restroom, sees his or her friend and says “Hi,” and leaves quickly to walk back to class.</w:t>
            </w:r>
          </w:p>
          <w:p w14:paraId="3E64BBA0" w14:textId="77777777" w:rsidR="005E485F" w:rsidRPr="005E485F" w:rsidRDefault="005E485F" w:rsidP="005E485F">
            <w:pPr>
              <w:numPr>
                <w:ilvl w:val="0"/>
                <w:numId w:val="28"/>
              </w:numPr>
              <w:spacing w:after="200" w:line="276" w:lineRule="auto"/>
              <w:contextualSpacing/>
              <w:rPr>
                <w:rFonts w:ascii="Calibri" w:eastAsia="Cambria" w:hAnsi="Calibri" w:cs="Times New Roman"/>
                <w:bCs/>
              </w:rPr>
            </w:pPr>
            <w:r w:rsidRPr="005E485F">
              <w:rPr>
                <w:rFonts w:ascii="Calibri" w:eastAsia="Cambria" w:hAnsi="Calibri" w:cs="Times New Roman"/>
                <w:bCs/>
              </w:rPr>
              <w:t>A student puts valuables in the locker and dresses out quickly before gym.</w:t>
            </w:r>
          </w:p>
        </w:tc>
      </w:tr>
      <w:tr w:rsidR="005E485F" w:rsidRPr="005E485F" w14:paraId="07230BF5" w14:textId="77777777" w:rsidTr="00206D14">
        <w:trPr>
          <w:trHeight w:val="393"/>
        </w:trPr>
        <w:tc>
          <w:tcPr>
            <w:tcW w:w="1991" w:type="dxa"/>
          </w:tcPr>
          <w:p w14:paraId="4E4C97F0"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Non-Examples: Model Only</w:t>
            </w:r>
          </w:p>
        </w:tc>
        <w:tc>
          <w:tcPr>
            <w:tcW w:w="8647" w:type="dxa"/>
          </w:tcPr>
          <w:p w14:paraId="6B6DAF05" w14:textId="77777777" w:rsidR="005E485F" w:rsidRPr="005E485F" w:rsidRDefault="005E485F" w:rsidP="005E485F">
            <w:pPr>
              <w:numPr>
                <w:ilvl w:val="0"/>
                <w:numId w:val="29"/>
              </w:numPr>
              <w:spacing w:after="200" w:line="276" w:lineRule="auto"/>
              <w:contextualSpacing/>
              <w:rPr>
                <w:rFonts w:ascii="Calibri" w:eastAsia="Cambria" w:hAnsi="Calibri" w:cs="Times New Roman"/>
              </w:rPr>
            </w:pPr>
            <w:r w:rsidRPr="005E485F">
              <w:rPr>
                <w:rFonts w:ascii="Calibri" w:eastAsia="Cambria" w:hAnsi="Calibri" w:cs="Times New Roman"/>
              </w:rPr>
              <w:t xml:space="preserve">Two students skipping class and hanging out in the restroom. </w:t>
            </w:r>
          </w:p>
          <w:p w14:paraId="69E0550A" w14:textId="77777777" w:rsidR="005E485F" w:rsidRPr="005E485F" w:rsidRDefault="005E485F" w:rsidP="005E485F">
            <w:pPr>
              <w:numPr>
                <w:ilvl w:val="0"/>
                <w:numId w:val="29"/>
              </w:numPr>
              <w:spacing w:after="200" w:line="276" w:lineRule="auto"/>
              <w:contextualSpacing/>
              <w:rPr>
                <w:rFonts w:ascii="Calibri" w:eastAsia="Cambria" w:hAnsi="Calibri" w:cs="Times New Roman"/>
              </w:rPr>
            </w:pPr>
            <w:r w:rsidRPr="005E485F">
              <w:rPr>
                <w:rFonts w:ascii="Calibri" w:eastAsia="Cambria" w:hAnsi="Calibri" w:cs="Times New Roman"/>
              </w:rPr>
              <w:t xml:space="preserve">Student is writing graffiti on the bathroom walls. </w:t>
            </w:r>
          </w:p>
          <w:p w14:paraId="5E2B5525" w14:textId="77777777" w:rsidR="005E485F" w:rsidRPr="005E485F" w:rsidRDefault="005E485F" w:rsidP="005E485F">
            <w:pPr>
              <w:numPr>
                <w:ilvl w:val="0"/>
                <w:numId w:val="29"/>
              </w:numPr>
              <w:spacing w:after="200" w:line="276" w:lineRule="auto"/>
              <w:contextualSpacing/>
              <w:rPr>
                <w:rFonts w:ascii="Calibri" w:eastAsia="Cambria" w:hAnsi="Calibri" w:cs="Times New Roman"/>
              </w:rPr>
            </w:pPr>
            <w:r w:rsidRPr="005E485F">
              <w:rPr>
                <w:rFonts w:ascii="Calibri" w:eastAsia="Cambria" w:hAnsi="Calibri" w:cs="Times New Roman"/>
              </w:rPr>
              <w:t xml:space="preserve">Students pushing or saying hurtful things in the bathroom to another student.  </w:t>
            </w:r>
          </w:p>
          <w:p w14:paraId="3F6E5797" w14:textId="77777777" w:rsidR="005E485F" w:rsidRPr="005E485F" w:rsidRDefault="005E485F" w:rsidP="005E485F">
            <w:pPr>
              <w:numPr>
                <w:ilvl w:val="0"/>
                <w:numId w:val="29"/>
              </w:numPr>
              <w:spacing w:after="200" w:line="276" w:lineRule="auto"/>
              <w:contextualSpacing/>
              <w:rPr>
                <w:rFonts w:ascii="Calibri" w:eastAsia="Cambria" w:hAnsi="Calibri" w:cs="Times New Roman"/>
              </w:rPr>
            </w:pPr>
            <w:r w:rsidRPr="005E485F">
              <w:rPr>
                <w:rFonts w:ascii="Calibri" w:eastAsia="Cambria" w:hAnsi="Calibri" w:cs="Times New Roman"/>
              </w:rPr>
              <w:t>Students leaving their items on the benches in the locker room and taking extra time to change clothes.</w:t>
            </w:r>
          </w:p>
        </w:tc>
      </w:tr>
      <w:tr w:rsidR="005E485F" w:rsidRPr="005E485F" w14:paraId="7E8EBE93" w14:textId="77777777" w:rsidTr="00206D14">
        <w:trPr>
          <w:trHeight w:val="1884"/>
        </w:trPr>
        <w:tc>
          <w:tcPr>
            <w:tcW w:w="1991" w:type="dxa"/>
          </w:tcPr>
          <w:p w14:paraId="668E7025"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b/>
                <w:bCs/>
              </w:rPr>
              <w:t>Follow Through and Practice</w:t>
            </w:r>
          </w:p>
          <w:p w14:paraId="017139D9" w14:textId="77777777" w:rsidR="005E485F" w:rsidRPr="005E485F" w:rsidRDefault="005E485F" w:rsidP="005E485F">
            <w:pPr>
              <w:spacing w:after="200" w:line="276" w:lineRule="auto"/>
              <w:rPr>
                <w:rFonts w:ascii="Calibri" w:eastAsia="Cambria" w:hAnsi="Calibri" w:cs="Times New Roman"/>
                <w:b/>
              </w:rPr>
            </w:pPr>
          </w:p>
        </w:tc>
        <w:tc>
          <w:tcPr>
            <w:tcW w:w="8647" w:type="dxa"/>
          </w:tcPr>
          <w:p w14:paraId="6FC4FDB7" w14:textId="77777777" w:rsidR="005E485F" w:rsidRPr="005E485F" w:rsidRDefault="005E485F" w:rsidP="005E485F">
            <w:pPr>
              <w:numPr>
                <w:ilvl w:val="0"/>
                <w:numId w:val="30"/>
              </w:numPr>
              <w:spacing w:after="200" w:line="276" w:lineRule="auto"/>
              <w:contextualSpacing/>
              <w:rPr>
                <w:rFonts w:ascii="Calibri" w:eastAsia="Cambria" w:hAnsi="Calibri" w:cs="Times New Roman"/>
              </w:rPr>
            </w:pPr>
            <w:r w:rsidRPr="005E485F">
              <w:rPr>
                <w:rFonts w:ascii="Calibri" w:eastAsia="Cambria" w:hAnsi="Calibri" w:cs="Times New Roman"/>
              </w:rPr>
              <w:t xml:space="preserve">Homeroom teacher remind students of expectations. Show a picture of a school bathroom and have students brainstorm ways that it is clean and orderly. </w:t>
            </w:r>
          </w:p>
          <w:p w14:paraId="7346450C" w14:textId="77777777" w:rsidR="005E485F" w:rsidRPr="005E485F" w:rsidRDefault="005E485F" w:rsidP="005E485F">
            <w:pPr>
              <w:numPr>
                <w:ilvl w:val="0"/>
                <w:numId w:val="30"/>
              </w:numPr>
              <w:spacing w:after="200" w:line="276" w:lineRule="auto"/>
              <w:contextualSpacing/>
              <w:rPr>
                <w:rFonts w:ascii="Calibri" w:eastAsia="Cambria" w:hAnsi="Calibri" w:cs="Times New Roman"/>
              </w:rPr>
            </w:pPr>
            <w:r w:rsidRPr="005E485F">
              <w:rPr>
                <w:rFonts w:ascii="Calibri" w:eastAsia="Cambria" w:hAnsi="Calibri" w:cs="Times New Roman"/>
              </w:rPr>
              <w:t>Gym teachers remind students of expectations in the locker room.</w:t>
            </w:r>
          </w:p>
          <w:p w14:paraId="69D3D491" w14:textId="77777777" w:rsidR="005E485F" w:rsidRPr="005E485F" w:rsidRDefault="005E485F" w:rsidP="005E485F">
            <w:pPr>
              <w:numPr>
                <w:ilvl w:val="0"/>
                <w:numId w:val="30"/>
              </w:numPr>
              <w:spacing w:after="200" w:line="276" w:lineRule="auto"/>
              <w:contextualSpacing/>
              <w:rPr>
                <w:rFonts w:ascii="Calibri" w:eastAsia="Cambria" w:hAnsi="Calibri" w:cs="Times New Roman"/>
              </w:rPr>
            </w:pPr>
            <w:r w:rsidRPr="005E485F">
              <w:rPr>
                <w:rFonts w:ascii="Calibri" w:eastAsia="Cambria" w:hAnsi="Calibri" w:cs="Times New Roman"/>
              </w:rPr>
              <w:t xml:space="preserve">Watch a video of examples of appropriate locker room and restroom behavior. Have students keep a list of appropriate behavior they noticed. Share out as a class. </w:t>
            </w:r>
          </w:p>
        </w:tc>
      </w:tr>
      <w:tr w:rsidR="005E485F" w:rsidRPr="005E485F" w14:paraId="1AAE2A57" w14:textId="77777777" w:rsidTr="00206D14">
        <w:trPr>
          <w:trHeight w:val="1901"/>
        </w:trPr>
        <w:tc>
          <w:tcPr>
            <w:tcW w:w="1991" w:type="dxa"/>
          </w:tcPr>
          <w:p w14:paraId="45320FED"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bCs/>
              </w:rPr>
              <w:t>Reinforcement: How will behaviors be reinforced in this setting</w:t>
            </w:r>
          </w:p>
        </w:tc>
        <w:tc>
          <w:tcPr>
            <w:tcW w:w="8647" w:type="dxa"/>
          </w:tcPr>
          <w:p w14:paraId="2C99E11F" w14:textId="77777777" w:rsidR="005E485F" w:rsidRPr="005E485F" w:rsidRDefault="005E485F" w:rsidP="005E485F">
            <w:pPr>
              <w:numPr>
                <w:ilvl w:val="0"/>
                <w:numId w:val="31"/>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Teachers thank students for using the restroom efficiently. </w:t>
            </w:r>
          </w:p>
          <w:p w14:paraId="265E3CED" w14:textId="77777777" w:rsidR="005E485F" w:rsidRPr="005E485F" w:rsidRDefault="005E485F" w:rsidP="005E485F">
            <w:pPr>
              <w:numPr>
                <w:ilvl w:val="0"/>
                <w:numId w:val="31"/>
              </w:numPr>
              <w:spacing w:after="200" w:line="276" w:lineRule="auto"/>
              <w:contextualSpacing/>
              <w:rPr>
                <w:rFonts w:ascii="Calibri" w:eastAsia="Cambria" w:hAnsi="Calibri" w:cs="Times New Roman"/>
                <w:b/>
                <w:bCs/>
              </w:rPr>
            </w:pPr>
            <w:r w:rsidRPr="005E485F">
              <w:rPr>
                <w:rFonts w:ascii="Calibri" w:eastAsia="Cambria" w:hAnsi="Calibri" w:cs="Times New Roman"/>
                <w:bCs/>
              </w:rPr>
              <w:t>All adults committed to monitoring restrooms and providing positive reinforcement for appropriate behavior or giving corrective feedback as necessary.</w:t>
            </w:r>
            <w:r w:rsidRPr="005E485F">
              <w:rPr>
                <w:rFonts w:ascii="Calibri" w:eastAsia="Cambria" w:hAnsi="Calibri" w:cs="Times New Roman"/>
                <w:b/>
                <w:bCs/>
              </w:rPr>
              <w:t xml:space="preserve"> </w:t>
            </w:r>
          </w:p>
          <w:p w14:paraId="085421B3" w14:textId="77777777" w:rsidR="005E485F" w:rsidRPr="005E485F" w:rsidRDefault="005E485F" w:rsidP="005E485F">
            <w:pPr>
              <w:numPr>
                <w:ilvl w:val="0"/>
                <w:numId w:val="31"/>
              </w:numPr>
              <w:spacing w:after="200" w:line="276" w:lineRule="auto"/>
              <w:contextualSpacing/>
              <w:rPr>
                <w:rFonts w:ascii="Calibri" w:eastAsia="Cambria" w:hAnsi="Calibri" w:cs="Times New Roman"/>
                <w:b/>
                <w:bCs/>
              </w:rPr>
            </w:pPr>
            <w:r w:rsidRPr="005E485F">
              <w:rPr>
                <w:rFonts w:ascii="Calibri" w:eastAsia="Cambria" w:hAnsi="Calibri" w:cs="Times New Roman"/>
                <w:bCs/>
              </w:rPr>
              <w:t xml:space="preserve">Gym teachers committed to monitoring their gender specific locker rooms and providing positive reinforcement for appropriate behavior or giving corrective feedback as necessary. </w:t>
            </w:r>
          </w:p>
          <w:p w14:paraId="1E9D7C16" w14:textId="77777777" w:rsidR="005E485F" w:rsidRPr="005E485F" w:rsidRDefault="005E485F" w:rsidP="005E485F">
            <w:pPr>
              <w:numPr>
                <w:ilvl w:val="0"/>
                <w:numId w:val="31"/>
              </w:numPr>
              <w:spacing w:after="200" w:line="276" w:lineRule="auto"/>
              <w:contextualSpacing/>
              <w:rPr>
                <w:rFonts w:ascii="Calibri" w:eastAsia="Cambria" w:hAnsi="Calibri" w:cs="Times New Roman"/>
                <w:bCs/>
              </w:rPr>
            </w:pPr>
            <w:r w:rsidRPr="005E485F">
              <w:rPr>
                <w:rFonts w:ascii="Calibri" w:eastAsia="Cambria" w:hAnsi="Calibri" w:cs="Times New Roman"/>
                <w:bCs/>
              </w:rPr>
              <w:t>Supervising adults distribute Bramble Bucks.</w:t>
            </w:r>
          </w:p>
        </w:tc>
      </w:tr>
    </w:tbl>
    <w:p w14:paraId="269B16FC" w14:textId="77777777" w:rsidR="005E485F" w:rsidRPr="005E485F" w:rsidRDefault="005E485F" w:rsidP="005E485F">
      <w:pPr>
        <w:spacing w:after="200" w:line="276" w:lineRule="auto"/>
        <w:rPr>
          <w:rFonts w:ascii="Cambria" w:eastAsia="Cambria" w:hAnsi="Cambria" w:cs="Times New Roman"/>
          <w:sz w:val="22"/>
          <w:szCs w:val="22"/>
        </w:rPr>
        <w:sectPr w:rsidR="005E485F" w:rsidRPr="005E485F" w:rsidSect="0044071C">
          <w:pgSz w:w="12240" w:h="15840"/>
          <w:pgMar w:top="1080" w:right="1800" w:bottom="1080" w:left="1800" w:header="720" w:footer="720" w:gutter="0"/>
          <w:cols w:space="720"/>
          <w:docGrid w:linePitch="360"/>
        </w:sectPr>
      </w:pPr>
    </w:p>
    <w:p w14:paraId="26CD910C"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lastRenderedPageBreak/>
        <w:t>Bramble High School</w:t>
      </w:r>
    </w:p>
    <w:p w14:paraId="3742487C"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t>School-wide Expectations Lesson Plan: Classroom</w:t>
      </w:r>
    </w:p>
    <w:p w14:paraId="04E38FB2" w14:textId="77777777" w:rsidR="005E485F" w:rsidRPr="005E485F" w:rsidRDefault="005E485F" w:rsidP="005E485F">
      <w:pPr>
        <w:jc w:val="center"/>
        <w:rPr>
          <w:rFonts w:ascii="Calibri" w:eastAsia="Cambria" w:hAnsi="Calibri" w:cs="Times New Roman"/>
          <w:sz w:val="22"/>
          <w:szCs w:val="22"/>
        </w:rPr>
      </w:pPr>
      <w:r w:rsidRPr="005E485F">
        <w:rPr>
          <w:rFonts w:ascii="Calibri" w:eastAsia="Cambria" w:hAnsi="Calibri" w:cs="Times New Roman"/>
          <w:sz w:val="20"/>
          <w:szCs w:val="20"/>
        </w:rPr>
        <w:t>Lesson plan videos should take place in the area and take 10-15 minutes</w:t>
      </w:r>
    </w:p>
    <w:tbl>
      <w:tblPr>
        <w:tblStyle w:val="TableGrid5"/>
        <w:tblpPr w:leftFromText="180" w:rightFromText="180" w:vertAnchor="text" w:horzAnchor="page" w:tblpX="659" w:tblpY="201"/>
        <w:tblW w:w="11446" w:type="dxa"/>
        <w:tblLayout w:type="fixed"/>
        <w:tblLook w:val="04A0" w:firstRow="1" w:lastRow="0" w:firstColumn="1" w:lastColumn="0" w:noHBand="0" w:noVBand="1"/>
      </w:tblPr>
      <w:tblGrid>
        <w:gridCol w:w="2304"/>
        <w:gridCol w:w="9142"/>
      </w:tblGrid>
      <w:tr w:rsidR="005E485F" w:rsidRPr="005E485F" w14:paraId="00FB7293" w14:textId="77777777" w:rsidTr="00206D14">
        <w:trPr>
          <w:trHeight w:val="124"/>
        </w:trPr>
        <w:tc>
          <w:tcPr>
            <w:tcW w:w="2304" w:type="dxa"/>
          </w:tcPr>
          <w:p w14:paraId="290C608E"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Objective</w:t>
            </w:r>
          </w:p>
        </w:tc>
        <w:tc>
          <w:tcPr>
            <w:tcW w:w="9142" w:type="dxa"/>
          </w:tcPr>
          <w:p w14:paraId="5AE0E699"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Cs/>
              </w:rPr>
              <w:t xml:space="preserve">The students will use engaged, respectful, and responsible behaviors when in the classroom setting and during all classroom routines. </w:t>
            </w:r>
          </w:p>
        </w:tc>
      </w:tr>
      <w:tr w:rsidR="005E485F" w:rsidRPr="005E485F" w14:paraId="30CC310D" w14:textId="77777777" w:rsidTr="00206D14">
        <w:trPr>
          <w:trHeight w:val="120"/>
        </w:trPr>
        <w:tc>
          <w:tcPr>
            <w:tcW w:w="2304" w:type="dxa"/>
          </w:tcPr>
          <w:p w14:paraId="49670F99"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Setting</w:t>
            </w:r>
          </w:p>
        </w:tc>
        <w:tc>
          <w:tcPr>
            <w:tcW w:w="9142" w:type="dxa"/>
          </w:tcPr>
          <w:p w14:paraId="11CE4225"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rPr>
              <w:t>All Classrooms</w:t>
            </w:r>
          </w:p>
        </w:tc>
      </w:tr>
      <w:tr w:rsidR="005E485F" w:rsidRPr="005E485F" w14:paraId="3897B6FA" w14:textId="77777777" w:rsidTr="00206D14">
        <w:trPr>
          <w:trHeight w:val="332"/>
        </w:trPr>
        <w:tc>
          <w:tcPr>
            <w:tcW w:w="2304" w:type="dxa"/>
          </w:tcPr>
          <w:p w14:paraId="24828EA0"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Expectations</w:t>
            </w:r>
          </w:p>
        </w:tc>
        <w:tc>
          <w:tcPr>
            <w:tcW w:w="9142" w:type="dxa"/>
          </w:tcPr>
          <w:p w14:paraId="3FA64DDE" w14:textId="77777777" w:rsidR="005E485F" w:rsidRPr="005E485F" w:rsidRDefault="005E485F" w:rsidP="005E485F">
            <w:pPr>
              <w:spacing w:after="200" w:line="276" w:lineRule="auto"/>
              <w:rPr>
                <w:rFonts w:ascii="Calibri" w:eastAsia="Cambria" w:hAnsi="Calibri" w:cs="Times New Roman"/>
                <w:bCs/>
                <w:i/>
              </w:rPr>
            </w:pPr>
            <w:r w:rsidRPr="005E485F">
              <w:rPr>
                <w:rFonts w:ascii="Calibri" w:eastAsia="Cambria" w:hAnsi="Calibri" w:cs="Times New Roman"/>
                <w:bCs/>
                <w:i/>
              </w:rPr>
              <w:t>(Refer to Behavioral Expectations Matrix)</w:t>
            </w:r>
          </w:p>
          <w:p w14:paraId="6A060AE6" w14:textId="77777777" w:rsidR="005E485F" w:rsidRPr="005E485F" w:rsidRDefault="005E485F" w:rsidP="005E485F">
            <w:pPr>
              <w:spacing w:after="200" w:line="276" w:lineRule="auto"/>
              <w:rPr>
                <w:rFonts w:ascii="Calibri" w:eastAsia="Cambria" w:hAnsi="Calibri" w:cs="Times New Roman"/>
                <w:bCs/>
                <w:i/>
              </w:rPr>
            </w:pPr>
            <w:r w:rsidRPr="005E485F">
              <w:rPr>
                <w:rFonts w:ascii="Calibri" w:eastAsia="Cambria" w:hAnsi="Calibri" w:cs="Times New Roman"/>
                <w:b/>
                <w:bCs/>
              </w:rPr>
              <w:t xml:space="preserve">Engaged: </w:t>
            </w:r>
            <w:r w:rsidRPr="005E485F">
              <w:rPr>
                <w:rFonts w:ascii="Calibri" w:eastAsia="Cambria" w:hAnsi="Calibri" w:cs="Times New Roman"/>
                <w:bCs/>
              </w:rPr>
              <w:t>Stay focused. Ask for help when needed. Get involved. Take notes.</w:t>
            </w:r>
          </w:p>
          <w:p w14:paraId="04DCFDD0"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Respectful: </w:t>
            </w:r>
            <w:r w:rsidRPr="005E485F">
              <w:rPr>
                <w:rFonts w:ascii="Calibri" w:eastAsia="Cambria" w:hAnsi="Calibri" w:cs="Times New Roman"/>
                <w:bCs/>
              </w:rPr>
              <w:t>Be attentive. Allow others to ask questions. Treat others as you want to be treated.</w:t>
            </w:r>
          </w:p>
          <w:p w14:paraId="2D01C963"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Responsible: </w:t>
            </w:r>
            <w:r w:rsidRPr="005E485F">
              <w:rPr>
                <w:rFonts w:ascii="Calibri" w:eastAsia="Cambria" w:hAnsi="Calibri" w:cs="Times New Roman"/>
                <w:bCs/>
              </w:rPr>
              <w:t xml:space="preserve">Bring required materials. Arrive on time. Turn in assignments and make-up work on time. Treat resources with care. </w:t>
            </w:r>
          </w:p>
        </w:tc>
      </w:tr>
      <w:tr w:rsidR="005E485F" w:rsidRPr="005E485F" w14:paraId="046BBC29" w14:textId="77777777" w:rsidTr="00206D14">
        <w:trPr>
          <w:trHeight w:val="1858"/>
        </w:trPr>
        <w:tc>
          <w:tcPr>
            <w:tcW w:w="2304" w:type="dxa"/>
          </w:tcPr>
          <w:p w14:paraId="2F5370C2"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 xml:space="preserve">Examples: </w:t>
            </w:r>
          </w:p>
          <w:p w14:paraId="2F199772"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Teach using “I Do, we do, you do”</w:t>
            </w:r>
          </w:p>
        </w:tc>
        <w:tc>
          <w:tcPr>
            <w:tcW w:w="9142" w:type="dxa"/>
          </w:tcPr>
          <w:p w14:paraId="03D3C982" w14:textId="77777777" w:rsidR="005E485F" w:rsidRPr="005E485F" w:rsidRDefault="005E485F" w:rsidP="005E485F">
            <w:pPr>
              <w:numPr>
                <w:ilvl w:val="0"/>
                <w:numId w:val="32"/>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Students enter the classroom quietly and sit at their seat before the bell rings. </w:t>
            </w:r>
          </w:p>
          <w:p w14:paraId="6EE63293" w14:textId="77777777" w:rsidR="005E485F" w:rsidRPr="005E485F" w:rsidRDefault="005E485F" w:rsidP="005E485F">
            <w:pPr>
              <w:numPr>
                <w:ilvl w:val="0"/>
                <w:numId w:val="32"/>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Students silently and independently complete a worksheet. </w:t>
            </w:r>
          </w:p>
          <w:p w14:paraId="102F3401" w14:textId="77777777" w:rsidR="005E485F" w:rsidRPr="005E485F" w:rsidRDefault="005E485F" w:rsidP="005E485F">
            <w:pPr>
              <w:numPr>
                <w:ilvl w:val="0"/>
                <w:numId w:val="32"/>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On teachers signal, students speak to their partners about the answers to their worksheet in a quiet voice. </w:t>
            </w:r>
          </w:p>
          <w:p w14:paraId="7DEAD4EA" w14:textId="77777777" w:rsidR="005E485F" w:rsidRPr="005E485F" w:rsidRDefault="005E485F" w:rsidP="005E485F">
            <w:pPr>
              <w:numPr>
                <w:ilvl w:val="0"/>
                <w:numId w:val="32"/>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Eyes on teacher while staying quiet and taking notes when teacher is talking. </w:t>
            </w:r>
          </w:p>
          <w:p w14:paraId="34F70AF2" w14:textId="77777777" w:rsidR="005E485F" w:rsidRPr="005E485F" w:rsidRDefault="005E485F" w:rsidP="005E485F">
            <w:pPr>
              <w:numPr>
                <w:ilvl w:val="0"/>
                <w:numId w:val="32"/>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Soliciting teacher assistance by raising hand without talking and waiting for teacher. </w:t>
            </w:r>
          </w:p>
        </w:tc>
      </w:tr>
      <w:tr w:rsidR="005E485F" w:rsidRPr="005E485F" w14:paraId="7D868AAD" w14:textId="77777777" w:rsidTr="00206D14">
        <w:trPr>
          <w:trHeight w:val="332"/>
        </w:trPr>
        <w:tc>
          <w:tcPr>
            <w:tcW w:w="2304" w:type="dxa"/>
          </w:tcPr>
          <w:p w14:paraId="341E26FE"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Non-Examples: Model Only</w:t>
            </w:r>
          </w:p>
        </w:tc>
        <w:tc>
          <w:tcPr>
            <w:tcW w:w="9142" w:type="dxa"/>
          </w:tcPr>
          <w:p w14:paraId="03CABDA9" w14:textId="77777777" w:rsidR="005E485F" w:rsidRPr="005E485F" w:rsidRDefault="005E485F" w:rsidP="005E485F">
            <w:pPr>
              <w:numPr>
                <w:ilvl w:val="0"/>
                <w:numId w:val="33"/>
              </w:numPr>
              <w:spacing w:after="200" w:line="276" w:lineRule="auto"/>
              <w:contextualSpacing/>
              <w:rPr>
                <w:rFonts w:ascii="Calibri" w:eastAsia="Cambria" w:hAnsi="Calibri" w:cs="Times New Roman"/>
              </w:rPr>
            </w:pPr>
            <w:r w:rsidRPr="005E485F">
              <w:rPr>
                <w:rFonts w:ascii="Calibri" w:eastAsia="Cambria" w:hAnsi="Calibri" w:cs="Times New Roman"/>
              </w:rPr>
              <w:t>Head down on desk while class is completing worksheet.</w:t>
            </w:r>
          </w:p>
          <w:p w14:paraId="13DAB8A4" w14:textId="77777777" w:rsidR="005E485F" w:rsidRPr="005E485F" w:rsidRDefault="005E485F" w:rsidP="005E485F">
            <w:pPr>
              <w:numPr>
                <w:ilvl w:val="0"/>
                <w:numId w:val="33"/>
              </w:numPr>
              <w:spacing w:after="200" w:line="276" w:lineRule="auto"/>
              <w:contextualSpacing/>
              <w:rPr>
                <w:rFonts w:ascii="Calibri" w:eastAsia="Cambria" w:hAnsi="Calibri" w:cs="Times New Roman"/>
              </w:rPr>
            </w:pPr>
            <w:r w:rsidRPr="005E485F">
              <w:rPr>
                <w:rFonts w:ascii="Calibri" w:eastAsia="Cambria" w:hAnsi="Calibri" w:cs="Times New Roman"/>
              </w:rPr>
              <w:t>Interrupting teacher while teacher is talking.</w:t>
            </w:r>
          </w:p>
          <w:p w14:paraId="48EA208D" w14:textId="77777777" w:rsidR="005E485F" w:rsidRPr="005E485F" w:rsidRDefault="005E485F" w:rsidP="005E485F">
            <w:pPr>
              <w:numPr>
                <w:ilvl w:val="0"/>
                <w:numId w:val="33"/>
              </w:numPr>
              <w:spacing w:after="200" w:line="276" w:lineRule="auto"/>
              <w:contextualSpacing/>
              <w:rPr>
                <w:rFonts w:ascii="Calibri" w:eastAsia="Cambria" w:hAnsi="Calibri" w:cs="Times New Roman"/>
              </w:rPr>
            </w:pPr>
            <w:r w:rsidRPr="005E485F">
              <w:rPr>
                <w:rFonts w:ascii="Calibri" w:eastAsia="Cambria" w:hAnsi="Calibri" w:cs="Times New Roman"/>
              </w:rPr>
              <w:t>Talking to a peer while teacher is talking.</w:t>
            </w:r>
          </w:p>
          <w:p w14:paraId="58EFAB2C" w14:textId="77777777" w:rsidR="005E485F" w:rsidRPr="005E485F" w:rsidRDefault="005E485F" w:rsidP="005E485F">
            <w:pPr>
              <w:numPr>
                <w:ilvl w:val="0"/>
                <w:numId w:val="33"/>
              </w:numPr>
              <w:spacing w:after="200" w:line="276" w:lineRule="auto"/>
              <w:contextualSpacing/>
              <w:rPr>
                <w:rFonts w:ascii="Calibri" w:eastAsia="Cambria" w:hAnsi="Calibri" w:cs="Times New Roman"/>
              </w:rPr>
            </w:pPr>
            <w:r w:rsidRPr="005E485F">
              <w:rPr>
                <w:rFonts w:ascii="Calibri" w:eastAsia="Cambria" w:hAnsi="Calibri" w:cs="Times New Roman"/>
              </w:rPr>
              <w:t xml:space="preserve">Arriving to class late without any materials.  </w:t>
            </w:r>
          </w:p>
        </w:tc>
      </w:tr>
      <w:tr w:rsidR="005E485F" w:rsidRPr="005E485F" w14:paraId="5625C805" w14:textId="77777777" w:rsidTr="00206D14">
        <w:trPr>
          <w:trHeight w:val="447"/>
        </w:trPr>
        <w:tc>
          <w:tcPr>
            <w:tcW w:w="2304" w:type="dxa"/>
          </w:tcPr>
          <w:p w14:paraId="2D830AEE"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b/>
                <w:bCs/>
              </w:rPr>
              <w:t>Follow Through and Practice</w:t>
            </w:r>
          </w:p>
          <w:p w14:paraId="17471E83" w14:textId="77777777" w:rsidR="005E485F" w:rsidRPr="005E485F" w:rsidRDefault="005E485F" w:rsidP="005E485F">
            <w:pPr>
              <w:spacing w:after="200" w:line="276" w:lineRule="auto"/>
              <w:rPr>
                <w:rFonts w:ascii="Calibri" w:eastAsia="Cambria" w:hAnsi="Calibri" w:cs="Times New Roman"/>
                <w:b/>
              </w:rPr>
            </w:pPr>
          </w:p>
        </w:tc>
        <w:tc>
          <w:tcPr>
            <w:tcW w:w="9142" w:type="dxa"/>
          </w:tcPr>
          <w:p w14:paraId="1E6A3719" w14:textId="77777777" w:rsidR="005E485F" w:rsidRPr="005E485F" w:rsidRDefault="005E485F" w:rsidP="005E485F">
            <w:pPr>
              <w:numPr>
                <w:ilvl w:val="0"/>
                <w:numId w:val="34"/>
              </w:numPr>
              <w:spacing w:after="200" w:line="276" w:lineRule="auto"/>
              <w:contextualSpacing/>
              <w:rPr>
                <w:rFonts w:ascii="Calibri" w:eastAsia="Cambria" w:hAnsi="Calibri" w:cs="Times New Roman"/>
              </w:rPr>
            </w:pPr>
            <w:r w:rsidRPr="005E485F">
              <w:rPr>
                <w:rFonts w:ascii="Calibri" w:eastAsia="Cambria" w:hAnsi="Calibri" w:cs="Times New Roman"/>
              </w:rPr>
              <w:t>Teacher gives a hand signal to indicate it’s time for quiet voices and eyes on the teacher. Students practice turning their voices off when the teacher gives the hand signal. Teacher provides feedback and behavior-specific praise.</w:t>
            </w:r>
          </w:p>
          <w:p w14:paraId="6BD073B3" w14:textId="77777777" w:rsidR="005E485F" w:rsidRPr="005E485F" w:rsidRDefault="005E485F" w:rsidP="005E485F">
            <w:pPr>
              <w:numPr>
                <w:ilvl w:val="0"/>
                <w:numId w:val="34"/>
              </w:numPr>
              <w:spacing w:after="200" w:line="276" w:lineRule="auto"/>
              <w:contextualSpacing/>
              <w:rPr>
                <w:rFonts w:ascii="Calibri" w:eastAsia="Cambria" w:hAnsi="Calibri" w:cs="Times New Roman"/>
              </w:rPr>
            </w:pPr>
            <w:r w:rsidRPr="005E485F">
              <w:rPr>
                <w:rFonts w:ascii="Calibri" w:eastAsia="Cambria" w:hAnsi="Calibri" w:cs="Times New Roman"/>
              </w:rPr>
              <w:t xml:space="preserve">Teacher uses an auditory or visual signal (e.g., lights on and off, visual timer, etc.) to indicate it’s time to transition to independent work time. Students practice entering the classroom, pulling out necessary materials, and starting their assignment quietly. Teacher provides feedback and behavior-specific praise. </w:t>
            </w:r>
          </w:p>
          <w:p w14:paraId="36F38E04" w14:textId="77777777" w:rsidR="005E485F" w:rsidRPr="005E485F" w:rsidRDefault="005E485F" w:rsidP="005E485F">
            <w:pPr>
              <w:numPr>
                <w:ilvl w:val="0"/>
                <w:numId w:val="34"/>
              </w:numPr>
              <w:spacing w:after="200" w:line="276" w:lineRule="auto"/>
              <w:contextualSpacing/>
              <w:rPr>
                <w:rFonts w:ascii="Calibri" w:eastAsia="Cambria" w:hAnsi="Calibri" w:cs="Times New Roman"/>
              </w:rPr>
            </w:pPr>
            <w:r w:rsidRPr="005E485F">
              <w:rPr>
                <w:rFonts w:ascii="Calibri" w:eastAsia="Cambria" w:hAnsi="Calibri" w:cs="Times New Roman"/>
              </w:rPr>
              <w:t xml:space="preserve">Students brainstorm what engaged, respectful, and responsible behaviors look like in the classroom. They role-play those behaviors and provide feedback to each other. Teacher models non-examples.  </w:t>
            </w:r>
          </w:p>
          <w:p w14:paraId="389C1030"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i/>
              </w:rPr>
              <w:t xml:space="preserve">*Practice signals to use: </w:t>
            </w:r>
            <w:r w:rsidRPr="005E485F">
              <w:rPr>
                <w:rFonts w:ascii="Calibri" w:eastAsia="Cambria" w:hAnsi="Calibri" w:cs="Times New Roman"/>
              </w:rPr>
              <w:t xml:space="preserve">Hand signals, timer/visual signals </w:t>
            </w:r>
          </w:p>
        </w:tc>
      </w:tr>
      <w:tr w:rsidR="005E485F" w:rsidRPr="005E485F" w14:paraId="3D5DC5D6" w14:textId="77777777" w:rsidTr="00206D14">
        <w:trPr>
          <w:trHeight w:val="1606"/>
        </w:trPr>
        <w:tc>
          <w:tcPr>
            <w:tcW w:w="2304" w:type="dxa"/>
          </w:tcPr>
          <w:p w14:paraId="027745B5"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bCs/>
              </w:rPr>
              <w:t>Reinforcement: How will behaviors be reinforced in this setting</w:t>
            </w:r>
          </w:p>
        </w:tc>
        <w:tc>
          <w:tcPr>
            <w:tcW w:w="9142" w:type="dxa"/>
          </w:tcPr>
          <w:p w14:paraId="34B9D4B8" w14:textId="77777777" w:rsidR="005E485F" w:rsidRPr="005E485F" w:rsidRDefault="005E485F" w:rsidP="005E485F">
            <w:pPr>
              <w:numPr>
                <w:ilvl w:val="0"/>
                <w:numId w:val="35"/>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Teacher distributes Bramble Bucks for students exhibiting engaged, respectful, and responsible behaviors in the classroom. Teacher pairs Bramble Bucks with behavior-specific praise. </w:t>
            </w:r>
          </w:p>
          <w:p w14:paraId="582277E1" w14:textId="77777777" w:rsidR="005E485F" w:rsidRPr="005E485F" w:rsidRDefault="005E485F" w:rsidP="005E485F">
            <w:pPr>
              <w:numPr>
                <w:ilvl w:val="0"/>
                <w:numId w:val="35"/>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Teachers can consider using a class-wide acknowledgement system to help reinforce appropriate behaviors. </w:t>
            </w:r>
          </w:p>
        </w:tc>
      </w:tr>
    </w:tbl>
    <w:p w14:paraId="517B6713" w14:textId="77777777" w:rsidR="005E485F" w:rsidRPr="005E485F" w:rsidRDefault="005E485F" w:rsidP="005E485F">
      <w:pPr>
        <w:spacing w:after="200" w:line="276" w:lineRule="auto"/>
        <w:rPr>
          <w:rFonts w:ascii="Cambria" w:eastAsia="Cambria" w:hAnsi="Cambria" w:cs="Times New Roman"/>
          <w:sz w:val="22"/>
          <w:szCs w:val="22"/>
        </w:rPr>
        <w:sectPr w:rsidR="005E485F" w:rsidRPr="005E485F" w:rsidSect="00A87BA1">
          <w:pgSz w:w="12240" w:h="15840"/>
          <w:pgMar w:top="720" w:right="1080" w:bottom="936" w:left="1800" w:header="720" w:footer="720" w:gutter="0"/>
          <w:cols w:space="720"/>
          <w:docGrid w:linePitch="360"/>
        </w:sectPr>
      </w:pPr>
    </w:p>
    <w:p w14:paraId="062E36EC"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lastRenderedPageBreak/>
        <w:t>Bramble High School</w:t>
      </w:r>
    </w:p>
    <w:p w14:paraId="35FDA83E" w14:textId="77777777" w:rsidR="005E485F" w:rsidRPr="005E485F" w:rsidRDefault="005E485F" w:rsidP="005E485F">
      <w:pPr>
        <w:jc w:val="center"/>
        <w:rPr>
          <w:rFonts w:ascii="Calibri" w:eastAsia="Cambria" w:hAnsi="Calibri" w:cs="Times New Roman"/>
          <w:b/>
        </w:rPr>
      </w:pPr>
      <w:r w:rsidRPr="005E485F">
        <w:rPr>
          <w:rFonts w:ascii="Calibri" w:eastAsia="Cambria" w:hAnsi="Calibri" w:cs="Times New Roman"/>
          <w:b/>
        </w:rPr>
        <w:t>School-wide Expectations Lesson Plan: Parking Lot</w:t>
      </w:r>
    </w:p>
    <w:p w14:paraId="5F2C2851" w14:textId="77777777" w:rsidR="005E485F" w:rsidRPr="005E485F" w:rsidRDefault="005E485F" w:rsidP="005E485F">
      <w:pPr>
        <w:jc w:val="center"/>
        <w:rPr>
          <w:rFonts w:ascii="Calibri" w:eastAsia="Cambria" w:hAnsi="Calibri" w:cs="Times New Roman"/>
          <w:sz w:val="22"/>
          <w:szCs w:val="22"/>
        </w:rPr>
      </w:pPr>
      <w:r w:rsidRPr="005E485F">
        <w:rPr>
          <w:rFonts w:ascii="Calibri" w:eastAsia="Cambria" w:hAnsi="Calibri" w:cs="Times New Roman"/>
          <w:sz w:val="20"/>
          <w:szCs w:val="20"/>
        </w:rPr>
        <w:t>Lesson plan videos should take place in the area and take 10-15 minutes</w:t>
      </w:r>
    </w:p>
    <w:tbl>
      <w:tblPr>
        <w:tblStyle w:val="TableGrid5"/>
        <w:tblpPr w:leftFromText="180" w:rightFromText="180" w:vertAnchor="text" w:horzAnchor="page" w:tblpX="893" w:tblpY="201"/>
        <w:tblW w:w="10728" w:type="dxa"/>
        <w:tblLayout w:type="fixed"/>
        <w:tblLook w:val="04A0" w:firstRow="1" w:lastRow="0" w:firstColumn="1" w:lastColumn="0" w:noHBand="0" w:noVBand="1"/>
      </w:tblPr>
      <w:tblGrid>
        <w:gridCol w:w="1991"/>
        <w:gridCol w:w="8737"/>
      </w:tblGrid>
      <w:tr w:rsidR="005E485F" w:rsidRPr="005E485F" w14:paraId="6F40D677" w14:textId="77777777" w:rsidTr="00206D14">
        <w:trPr>
          <w:trHeight w:val="147"/>
        </w:trPr>
        <w:tc>
          <w:tcPr>
            <w:tcW w:w="1991" w:type="dxa"/>
          </w:tcPr>
          <w:p w14:paraId="3C138471"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Objective</w:t>
            </w:r>
          </w:p>
        </w:tc>
        <w:tc>
          <w:tcPr>
            <w:tcW w:w="8737" w:type="dxa"/>
          </w:tcPr>
          <w:p w14:paraId="53CCB4CC"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Cs/>
              </w:rPr>
              <w:t>The students will exhibit engaged, respectful, and responsible behaviors in the parking lot.</w:t>
            </w:r>
          </w:p>
        </w:tc>
      </w:tr>
      <w:tr w:rsidR="005E485F" w:rsidRPr="005E485F" w14:paraId="0D2244DC" w14:textId="77777777" w:rsidTr="00206D14">
        <w:trPr>
          <w:trHeight w:val="143"/>
        </w:trPr>
        <w:tc>
          <w:tcPr>
            <w:tcW w:w="1991" w:type="dxa"/>
          </w:tcPr>
          <w:p w14:paraId="257083B3"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Setting</w:t>
            </w:r>
          </w:p>
        </w:tc>
        <w:tc>
          <w:tcPr>
            <w:tcW w:w="8737" w:type="dxa"/>
          </w:tcPr>
          <w:p w14:paraId="6879363A"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rPr>
              <w:t>School Parking Lot</w:t>
            </w:r>
          </w:p>
        </w:tc>
      </w:tr>
      <w:tr w:rsidR="005E485F" w:rsidRPr="005E485F" w14:paraId="6CF14098" w14:textId="77777777" w:rsidTr="00206D14">
        <w:trPr>
          <w:trHeight w:val="393"/>
        </w:trPr>
        <w:tc>
          <w:tcPr>
            <w:tcW w:w="1991" w:type="dxa"/>
          </w:tcPr>
          <w:p w14:paraId="76B87413"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Expectations</w:t>
            </w:r>
          </w:p>
        </w:tc>
        <w:tc>
          <w:tcPr>
            <w:tcW w:w="8737" w:type="dxa"/>
          </w:tcPr>
          <w:p w14:paraId="1D49FA09"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Engaged: </w:t>
            </w:r>
            <w:r w:rsidRPr="005E485F">
              <w:rPr>
                <w:rFonts w:ascii="Calibri" w:eastAsia="Cambria" w:hAnsi="Calibri" w:cs="Times New Roman"/>
                <w:bCs/>
              </w:rPr>
              <w:t xml:space="preserve">Focus on the rules of the road. Be aware of your surroundings. Allow pedestrians to cross. </w:t>
            </w:r>
          </w:p>
          <w:p w14:paraId="3A09EBEF"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Respectful: </w:t>
            </w:r>
            <w:r w:rsidRPr="005E485F">
              <w:rPr>
                <w:rFonts w:ascii="Calibri" w:eastAsia="Cambria" w:hAnsi="Calibri" w:cs="Times New Roman"/>
                <w:bCs/>
              </w:rPr>
              <w:t xml:space="preserve">Be patient. Follow traffic and parking rules. Be a courteous driver.  Allow pedestrians to cross. </w:t>
            </w:r>
          </w:p>
          <w:p w14:paraId="29AD004D" w14:textId="77777777" w:rsidR="005E485F" w:rsidRPr="005E485F" w:rsidRDefault="005E485F" w:rsidP="005E485F">
            <w:pPr>
              <w:spacing w:after="200" w:line="276" w:lineRule="auto"/>
              <w:rPr>
                <w:rFonts w:ascii="Calibri" w:eastAsia="Cambria" w:hAnsi="Calibri" w:cs="Times New Roman"/>
                <w:bCs/>
              </w:rPr>
            </w:pPr>
            <w:r w:rsidRPr="005E485F">
              <w:rPr>
                <w:rFonts w:ascii="Calibri" w:eastAsia="Cambria" w:hAnsi="Calibri" w:cs="Times New Roman"/>
                <w:b/>
                <w:bCs/>
              </w:rPr>
              <w:t xml:space="preserve">Responsible: </w:t>
            </w:r>
            <w:r w:rsidRPr="005E485F">
              <w:rPr>
                <w:rFonts w:ascii="Calibri" w:eastAsia="Cambria" w:hAnsi="Calibri" w:cs="Times New Roman"/>
                <w:bCs/>
              </w:rPr>
              <w:t xml:space="preserve">Pick up trash. Drive cautiously. Encourage positive actions among peers.  </w:t>
            </w:r>
          </w:p>
        </w:tc>
      </w:tr>
      <w:tr w:rsidR="005E485F" w:rsidRPr="005E485F" w14:paraId="16C2662C" w14:textId="77777777" w:rsidTr="00206D14">
        <w:trPr>
          <w:trHeight w:val="393"/>
        </w:trPr>
        <w:tc>
          <w:tcPr>
            <w:tcW w:w="1991" w:type="dxa"/>
          </w:tcPr>
          <w:p w14:paraId="7E47F104"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 xml:space="preserve">Examples: </w:t>
            </w:r>
          </w:p>
          <w:p w14:paraId="28F61294"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Teach using “I Do, we do, you do”</w:t>
            </w:r>
          </w:p>
        </w:tc>
        <w:tc>
          <w:tcPr>
            <w:tcW w:w="8737" w:type="dxa"/>
          </w:tcPr>
          <w:p w14:paraId="03336F71" w14:textId="77777777" w:rsidR="005E485F" w:rsidRPr="005E485F" w:rsidRDefault="005E485F" w:rsidP="005E485F">
            <w:pPr>
              <w:numPr>
                <w:ilvl w:val="0"/>
                <w:numId w:val="36"/>
              </w:numPr>
              <w:spacing w:after="200" w:line="276" w:lineRule="auto"/>
              <w:contextualSpacing/>
              <w:rPr>
                <w:rFonts w:ascii="Calibri" w:eastAsia="Cambria" w:hAnsi="Calibri" w:cs="Times New Roman"/>
                <w:b/>
                <w:bCs/>
              </w:rPr>
            </w:pPr>
            <w:r w:rsidRPr="005E485F">
              <w:rPr>
                <w:rFonts w:ascii="Calibri" w:eastAsia="Cambria" w:hAnsi="Calibri" w:cs="Times New Roman"/>
                <w:bCs/>
              </w:rPr>
              <w:t>Follow traffic rules such as coming to a complete stop at stop signs, using turn signals, and parking in between the lines in your space.</w:t>
            </w:r>
          </w:p>
          <w:p w14:paraId="6746F3F3" w14:textId="77777777" w:rsidR="005E485F" w:rsidRPr="005E485F" w:rsidRDefault="005E485F" w:rsidP="005E485F">
            <w:pPr>
              <w:numPr>
                <w:ilvl w:val="0"/>
                <w:numId w:val="36"/>
              </w:numPr>
              <w:spacing w:after="200" w:line="276" w:lineRule="auto"/>
              <w:contextualSpacing/>
              <w:rPr>
                <w:rFonts w:ascii="Calibri" w:eastAsia="Cambria" w:hAnsi="Calibri" w:cs="Times New Roman"/>
                <w:b/>
                <w:bCs/>
              </w:rPr>
            </w:pPr>
            <w:r w:rsidRPr="005E485F">
              <w:rPr>
                <w:rFonts w:ascii="Calibri" w:eastAsia="Cambria" w:hAnsi="Calibri" w:cs="Times New Roman"/>
                <w:bCs/>
              </w:rPr>
              <w:t>Be patient in parking lot traffic and be courteous to others.</w:t>
            </w:r>
          </w:p>
          <w:p w14:paraId="2809B06F" w14:textId="77777777" w:rsidR="005E485F" w:rsidRPr="005E485F" w:rsidRDefault="005E485F" w:rsidP="005E485F">
            <w:pPr>
              <w:numPr>
                <w:ilvl w:val="0"/>
                <w:numId w:val="36"/>
              </w:numPr>
              <w:spacing w:after="200" w:line="276" w:lineRule="auto"/>
              <w:contextualSpacing/>
              <w:rPr>
                <w:rFonts w:ascii="Calibri" w:eastAsia="Cambria" w:hAnsi="Calibri" w:cs="Times New Roman"/>
                <w:b/>
                <w:bCs/>
              </w:rPr>
            </w:pPr>
            <w:r w:rsidRPr="005E485F">
              <w:rPr>
                <w:rFonts w:ascii="Calibri" w:eastAsia="Cambria" w:hAnsi="Calibri" w:cs="Times New Roman"/>
                <w:bCs/>
              </w:rPr>
              <w:t xml:space="preserve">While walking to the car, pick up any trash you see and engage in positive interactions with peers.  </w:t>
            </w:r>
          </w:p>
        </w:tc>
      </w:tr>
      <w:tr w:rsidR="005E485F" w:rsidRPr="005E485F" w14:paraId="1007ABFE" w14:textId="77777777" w:rsidTr="00206D14">
        <w:trPr>
          <w:trHeight w:val="393"/>
        </w:trPr>
        <w:tc>
          <w:tcPr>
            <w:tcW w:w="1991" w:type="dxa"/>
          </w:tcPr>
          <w:p w14:paraId="3AD66347"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rPr>
              <w:t>Non-Examples: Model Only</w:t>
            </w:r>
          </w:p>
        </w:tc>
        <w:tc>
          <w:tcPr>
            <w:tcW w:w="8737" w:type="dxa"/>
          </w:tcPr>
          <w:p w14:paraId="4DAB6499" w14:textId="77777777" w:rsidR="005E485F" w:rsidRPr="005E485F" w:rsidRDefault="005E485F" w:rsidP="005E485F">
            <w:pPr>
              <w:numPr>
                <w:ilvl w:val="0"/>
                <w:numId w:val="37"/>
              </w:numPr>
              <w:spacing w:after="200" w:line="276" w:lineRule="auto"/>
              <w:contextualSpacing/>
              <w:rPr>
                <w:rFonts w:ascii="Calibri" w:eastAsia="Cambria" w:hAnsi="Calibri" w:cs="Times New Roman"/>
              </w:rPr>
            </w:pPr>
            <w:r w:rsidRPr="005E485F">
              <w:rPr>
                <w:rFonts w:ascii="Calibri" w:eastAsia="Cambria" w:hAnsi="Calibri" w:cs="Times New Roman"/>
              </w:rPr>
              <w:t>Driving through stop signs, cutting off other cars, parking over the line.</w:t>
            </w:r>
          </w:p>
          <w:p w14:paraId="433F1833" w14:textId="77777777" w:rsidR="005E485F" w:rsidRPr="005E485F" w:rsidRDefault="005E485F" w:rsidP="005E485F">
            <w:pPr>
              <w:numPr>
                <w:ilvl w:val="0"/>
                <w:numId w:val="37"/>
              </w:numPr>
              <w:spacing w:after="200" w:line="276" w:lineRule="auto"/>
              <w:contextualSpacing/>
              <w:rPr>
                <w:rFonts w:ascii="Calibri" w:eastAsia="Cambria" w:hAnsi="Calibri" w:cs="Times New Roman"/>
              </w:rPr>
            </w:pPr>
            <w:r w:rsidRPr="005E485F">
              <w:rPr>
                <w:rFonts w:ascii="Calibri" w:eastAsia="Cambria" w:hAnsi="Calibri" w:cs="Times New Roman"/>
              </w:rPr>
              <w:t>Yelling at other drivers.</w:t>
            </w:r>
          </w:p>
          <w:p w14:paraId="66903577" w14:textId="77777777" w:rsidR="005E485F" w:rsidRPr="005E485F" w:rsidRDefault="005E485F" w:rsidP="005E485F">
            <w:pPr>
              <w:numPr>
                <w:ilvl w:val="0"/>
                <w:numId w:val="37"/>
              </w:numPr>
              <w:spacing w:after="200" w:line="276" w:lineRule="auto"/>
              <w:contextualSpacing/>
              <w:rPr>
                <w:rFonts w:ascii="Calibri" w:eastAsia="Cambria" w:hAnsi="Calibri" w:cs="Times New Roman"/>
              </w:rPr>
            </w:pPr>
            <w:r w:rsidRPr="005E485F">
              <w:rPr>
                <w:rFonts w:ascii="Calibri" w:eastAsia="Cambria" w:hAnsi="Calibri" w:cs="Times New Roman"/>
              </w:rPr>
              <w:t>Causing pedestrians to jump out of the way.</w:t>
            </w:r>
          </w:p>
          <w:p w14:paraId="4560075F" w14:textId="77777777" w:rsidR="005E485F" w:rsidRPr="005E485F" w:rsidRDefault="005E485F" w:rsidP="005E485F">
            <w:pPr>
              <w:numPr>
                <w:ilvl w:val="0"/>
                <w:numId w:val="37"/>
              </w:numPr>
              <w:spacing w:after="200" w:line="276" w:lineRule="auto"/>
              <w:contextualSpacing/>
              <w:rPr>
                <w:rFonts w:ascii="Calibri" w:eastAsia="Cambria" w:hAnsi="Calibri" w:cs="Times New Roman"/>
              </w:rPr>
            </w:pPr>
            <w:r w:rsidRPr="005E485F">
              <w:rPr>
                <w:rFonts w:ascii="Calibri" w:eastAsia="Cambria" w:hAnsi="Calibri" w:cs="Times New Roman"/>
              </w:rPr>
              <w:t xml:space="preserve">Littering or walking by trash on the ground. </w:t>
            </w:r>
          </w:p>
        </w:tc>
      </w:tr>
      <w:tr w:rsidR="005E485F" w:rsidRPr="005E485F" w14:paraId="3F0D1AF2" w14:textId="77777777" w:rsidTr="00206D14">
        <w:trPr>
          <w:trHeight w:val="346"/>
        </w:trPr>
        <w:tc>
          <w:tcPr>
            <w:tcW w:w="1991" w:type="dxa"/>
          </w:tcPr>
          <w:p w14:paraId="115DF902" w14:textId="77777777" w:rsidR="005E485F" w:rsidRPr="005E485F" w:rsidRDefault="005E485F" w:rsidP="005E485F">
            <w:pPr>
              <w:spacing w:after="200" w:line="276" w:lineRule="auto"/>
              <w:rPr>
                <w:rFonts w:ascii="Calibri" w:eastAsia="Cambria" w:hAnsi="Calibri" w:cs="Times New Roman"/>
              </w:rPr>
            </w:pPr>
            <w:r w:rsidRPr="005E485F">
              <w:rPr>
                <w:rFonts w:ascii="Calibri" w:eastAsia="Cambria" w:hAnsi="Calibri" w:cs="Times New Roman"/>
                <w:b/>
                <w:bCs/>
              </w:rPr>
              <w:t>Follow Through and Practice</w:t>
            </w:r>
          </w:p>
          <w:p w14:paraId="5D266B03" w14:textId="77777777" w:rsidR="005E485F" w:rsidRPr="005E485F" w:rsidRDefault="005E485F" w:rsidP="005E485F">
            <w:pPr>
              <w:spacing w:after="200" w:line="276" w:lineRule="auto"/>
              <w:rPr>
                <w:rFonts w:ascii="Calibri" w:eastAsia="Cambria" w:hAnsi="Calibri" w:cs="Times New Roman"/>
                <w:b/>
              </w:rPr>
            </w:pPr>
          </w:p>
        </w:tc>
        <w:tc>
          <w:tcPr>
            <w:tcW w:w="8737" w:type="dxa"/>
          </w:tcPr>
          <w:p w14:paraId="25E42F27" w14:textId="77777777" w:rsidR="005E485F" w:rsidRPr="005E485F" w:rsidRDefault="005E485F" w:rsidP="005E485F">
            <w:pPr>
              <w:numPr>
                <w:ilvl w:val="0"/>
                <w:numId w:val="38"/>
              </w:numPr>
              <w:spacing w:after="200" w:line="276" w:lineRule="auto"/>
              <w:contextualSpacing/>
              <w:rPr>
                <w:rFonts w:ascii="Calibri" w:eastAsia="Cambria" w:hAnsi="Calibri" w:cs="Times New Roman"/>
              </w:rPr>
            </w:pPr>
            <w:r w:rsidRPr="005E485F">
              <w:rPr>
                <w:rFonts w:ascii="Calibri" w:eastAsia="Cambria" w:hAnsi="Calibri" w:cs="Times New Roman"/>
              </w:rPr>
              <w:t xml:space="preserve">Remind students basic driving and parking rules. </w:t>
            </w:r>
          </w:p>
          <w:p w14:paraId="3DF1B592" w14:textId="77777777" w:rsidR="005E485F" w:rsidRPr="005E485F" w:rsidRDefault="005E485F" w:rsidP="005E485F">
            <w:pPr>
              <w:numPr>
                <w:ilvl w:val="0"/>
                <w:numId w:val="38"/>
              </w:numPr>
              <w:spacing w:after="200" w:line="276" w:lineRule="auto"/>
              <w:contextualSpacing/>
              <w:rPr>
                <w:rFonts w:ascii="Calibri" w:eastAsia="Cambria" w:hAnsi="Calibri" w:cs="Times New Roman"/>
              </w:rPr>
            </w:pPr>
            <w:r w:rsidRPr="005E485F">
              <w:rPr>
                <w:rFonts w:ascii="Calibri" w:eastAsia="Cambria" w:hAnsi="Calibri" w:cs="Times New Roman"/>
              </w:rPr>
              <w:t>Have students create posters of driving behaviors that are engaged, respectful, and responsible.</w:t>
            </w:r>
          </w:p>
          <w:p w14:paraId="7CCF8A09" w14:textId="77777777" w:rsidR="005E485F" w:rsidRPr="005E485F" w:rsidRDefault="005E485F" w:rsidP="005E485F">
            <w:pPr>
              <w:numPr>
                <w:ilvl w:val="0"/>
                <w:numId w:val="38"/>
              </w:numPr>
              <w:spacing w:after="200" w:line="276" w:lineRule="auto"/>
              <w:contextualSpacing/>
              <w:rPr>
                <w:rFonts w:ascii="Calibri" w:eastAsia="Cambria" w:hAnsi="Calibri" w:cs="Times New Roman"/>
              </w:rPr>
            </w:pPr>
            <w:r w:rsidRPr="005E485F">
              <w:rPr>
                <w:rFonts w:ascii="Calibri" w:eastAsia="Cambria" w:hAnsi="Calibri" w:cs="Times New Roman"/>
              </w:rPr>
              <w:t xml:space="preserve">Have teachers supervise the parking lot during arrival and dismissal. Homeroom teachers should review the expectations of the parking lot and provide behavior specific praise and feedback for appropriate behaviors. </w:t>
            </w:r>
          </w:p>
          <w:p w14:paraId="40EF7FF8" w14:textId="77777777" w:rsidR="005E485F" w:rsidRPr="005E485F" w:rsidRDefault="005E485F" w:rsidP="005E485F">
            <w:pPr>
              <w:spacing w:after="200" w:line="276" w:lineRule="auto"/>
              <w:rPr>
                <w:rFonts w:ascii="Calibri" w:eastAsia="Cambria" w:hAnsi="Calibri" w:cs="Times New Roman"/>
                <w:i/>
              </w:rPr>
            </w:pPr>
            <w:r w:rsidRPr="005E485F">
              <w:rPr>
                <w:rFonts w:ascii="Calibri" w:eastAsia="Cambria" w:hAnsi="Calibri" w:cs="Times New Roman"/>
                <w:i/>
              </w:rPr>
              <w:t xml:space="preserve">*Practice signals to use: </w:t>
            </w:r>
            <w:r w:rsidRPr="005E485F">
              <w:rPr>
                <w:rFonts w:ascii="Calibri" w:eastAsia="Cambria" w:hAnsi="Calibri" w:cs="Times New Roman"/>
              </w:rPr>
              <w:t>Signal for students to continue walking towards their car.</w:t>
            </w:r>
          </w:p>
        </w:tc>
      </w:tr>
      <w:tr w:rsidR="005E485F" w:rsidRPr="005E485F" w14:paraId="132495E7" w14:textId="77777777" w:rsidTr="00206D14">
        <w:trPr>
          <w:trHeight w:val="1901"/>
        </w:trPr>
        <w:tc>
          <w:tcPr>
            <w:tcW w:w="1991" w:type="dxa"/>
          </w:tcPr>
          <w:p w14:paraId="74CF852F" w14:textId="77777777" w:rsidR="005E485F" w:rsidRPr="005E485F" w:rsidRDefault="005E485F" w:rsidP="005E485F">
            <w:pPr>
              <w:spacing w:after="200" w:line="276" w:lineRule="auto"/>
              <w:rPr>
                <w:rFonts w:ascii="Calibri" w:eastAsia="Cambria" w:hAnsi="Calibri" w:cs="Times New Roman"/>
                <w:b/>
              </w:rPr>
            </w:pPr>
            <w:r w:rsidRPr="005E485F">
              <w:rPr>
                <w:rFonts w:ascii="Calibri" w:eastAsia="Cambria" w:hAnsi="Calibri" w:cs="Times New Roman"/>
                <w:b/>
                <w:bCs/>
              </w:rPr>
              <w:t>Reinforcement: How will behaviors be reinforced in this setting</w:t>
            </w:r>
          </w:p>
        </w:tc>
        <w:tc>
          <w:tcPr>
            <w:tcW w:w="8737" w:type="dxa"/>
          </w:tcPr>
          <w:p w14:paraId="58356305" w14:textId="77777777" w:rsidR="005E485F" w:rsidRPr="005E485F" w:rsidRDefault="005E485F" w:rsidP="005E485F">
            <w:pPr>
              <w:numPr>
                <w:ilvl w:val="0"/>
                <w:numId w:val="39"/>
              </w:numPr>
              <w:spacing w:after="200" w:line="276" w:lineRule="auto"/>
              <w:contextualSpacing/>
              <w:rPr>
                <w:rFonts w:ascii="Calibri" w:eastAsia="Cambria" w:hAnsi="Calibri" w:cs="Times New Roman"/>
                <w:bCs/>
              </w:rPr>
            </w:pPr>
            <w:r w:rsidRPr="005E485F">
              <w:rPr>
                <w:rFonts w:ascii="Calibri" w:eastAsia="Cambria" w:hAnsi="Calibri" w:cs="Times New Roman"/>
                <w:bCs/>
              </w:rPr>
              <w:t xml:space="preserve">Supervising staff should provide Bramble Bucks and praise for engaged, respectful, and responsible behaviors.  </w:t>
            </w:r>
          </w:p>
        </w:tc>
      </w:tr>
    </w:tbl>
    <w:p w14:paraId="7D9785A6" w14:textId="77777777" w:rsidR="005E485F" w:rsidRPr="005E485F" w:rsidRDefault="005E485F" w:rsidP="005E485F">
      <w:pPr>
        <w:spacing w:after="200" w:line="276" w:lineRule="auto"/>
        <w:rPr>
          <w:rFonts w:ascii="Cambria" w:eastAsia="Cambria" w:hAnsi="Cambria" w:cs="Times New Roman"/>
          <w:sz w:val="22"/>
          <w:szCs w:val="22"/>
        </w:rPr>
      </w:pPr>
    </w:p>
    <w:p w14:paraId="31709C12" w14:textId="2E194E4F" w:rsidR="005E485F" w:rsidRPr="005E485F" w:rsidRDefault="005E485F" w:rsidP="005E485F">
      <w:pPr>
        <w:keepLines/>
        <w:tabs>
          <w:tab w:val="left" w:pos="720"/>
        </w:tabs>
        <w:rPr>
          <w:i/>
          <w:color w:val="2F5496" w:themeColor="accent1" w:themeShade="BF"/>
          <w:sz w:val="18"/>
          <w:szCs w:val="18"/>
        </w:rPr>
      </w:pPr>
    </w:p>
    <w:p w14:paraId="1816BF8D" w14:textId="77777777" w:rsidR="009E45C6" w:rsidRPr="00BA0ADC" w:rsidRDefault="009E45C6">
      <w:pPr>
        <w:rPr>
          <w:color w:val="4472C4" w:themeColor="accent1"/>
        </w:rPr>
      </w:pPr>
    </w:p>
    <w:sectPr w:rsidR="009E45C6" w:rsidRPr="00BA0ADC" w:rsidSect="005E48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B4A66" w14:textId="77777777" w:rsidR="002D7D7F" w:rsidRDefault="002D7D7F" w:rsidP="00F76A09">
      <w:r>
        <w:separator/>
      </w:r>
    </w:p>
  </w:endnote>
  <w:endnote w:type="continuationSeparator" w:id="0">
    <w:p w14:paraId="4948C454" w14:textId="77777777" w:rsidR="002D7D7F" w:rsidRDefault="002D7D7F" w:rsidP="00F7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19E7" w14:textId="7F1512F4" w:rsidR="00056B19" w:rsidRPr="005E485F" w:rsidRDefault="00056B19" w:rsidP="005E485F">
    <w:pPr>
      <w:pStyle w:val="Footer"/>
    </w:pPr>
    <w:r w:rsidRPr="005E485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3E08" w14:textId="0F364E90" w:rsidR="00F76A09" w:rsidRPr="005E485F" w:rsidRDefault="00F76A09" w:rsidP="005E4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300BA" w14:textId="77777777" w:rsidR="002D7D7F" w:rsidRDefault="002D7D7F" w:rsidP="00F76A09">
      <w:r>
        <w:separator/>
      </w:r>
    </w:p>
  </w:footnote>
  <w:footnote w:type="continuationSeparator" w:id="0">
    <w:p w14:paraId="716FD255" w14:textId="77777777" w:rsidR="002D7D7F" w:rsidRDefault="002D7D7F" w:rsidP="00F7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F069" w14:textId="77777777" w:rsidR="00056B19" w:rsidRPr="00056B19" w:rsidRDefault="00056B19" w:rsidP="00056B19">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635"/>
    <w:multiLevelType w:val="hybridMultilevel"/>
    <w:tmpl w:val="75D63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4A53AC"/>
    <w:multiLevelType w:val="hybridMultilevel"/>
    <w:tmpl w:val="B4D4D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646DC4"/>
    <w:multiLevelType w:val="hybridMultilevel"/>
    <w:tmpl w:val="27BEE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F7CC3"/>
    <w:multiLevelType w:val="hybridMultilevel"/>
    <w:tmpl w:val="F1F84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F3252F"/>
    <w:multiLevelType w:val="hybridMultilevel"/>
    <w:tmpl w:val="C2FA8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1742CD"/>
    <w:multiLevelType w:val="hybridMultilevel"/>
    <w:tmpl w:val="C6B25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6F59C6"/>
    <w:multiLevelType w:val="hybridMultilevel"/>
    <w:tmpl w:val="4AB472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50519"/>
    <w:multiLevelType w:val="hybridMultilevel"/>
    <w:tmpl w:val="52086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574267"/>
    <w:multiLevelType w:val="hybridMultilevel"/>
    <w:tmpl w:val="CCD48236"/>
    <w:lvl w:ilvl="0" w:tplc="BC8E14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653DEB"/>
    <w:multiLevelType w:val="hybridMultilevel"/>
    <w:tmpl w:val="74D8DDEE"/>
    <w:lvl w:ilvl="0" w:tplc="B1CC5F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84B83"/>
    <w:multiLevelType w:val="hybridMultilevel"/>
    <w:tmpl w:val="46DE2796"/>
    <w:lvl w:ilvl="0" w:tplc="1A6C25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901AF3"/>
    <w:multiLevelType w:val="hybridMultilevel"/>
    <w:tmpl w:val="4948A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E23BDA"/>
    <w:multiLevelType w:val="hybridMultilevel"/>
    <w:tmpl w:val="B9D6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980B04"/>
    <w:multiLevelType w:val="hybridMultilevel"/>
    <w:tmpl w:val="9C968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1F351E"/>
    <w:multiLevelType w:val="hybridMultilevel"/>
    <w:tmpl w:val="D73E0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EA66B1"/>
    <w:multiLevelType w:val="hybridMultilevel"/>
    <w:tmpl w:val="72D61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323E11"/>
    <w:multiLevelType w:val="hybridMultilevel"/>
    <w:tmpl w:val="EEDC1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6B4B31"/>
    <w:multiLevelType w:val="hybridMultilevel"/>
    <w:tmpl w:val="51582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96600"/>
    <w:multiLevelType w:val="hybridMultilevel"/>
    <w:tmpl w:val="C73CD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4A2BBF"/>
    <w:multiLevelType w:val="hybridMultilevel"/>
    <w:tmpl w:val="A56482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D4676F"/>
    <w:multiLevelType w:val="hybridMultilevel"/>
    <w:tmpl w:val="FE4E7E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5B6FDB"/>
    <w:multiLevelType w:val="hybridMultilevel"/>
    <w:tmpl w:val="90E05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7A323C"/>
    <w:multiLevelType w:val="hybridMultilevel"/>
    <w:tmpl w:val="F4ACF40A"/>
    <w:lvl w:ilvl="0" w:tplc="C976719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7C5795"/>
    <w:multiLevelType w:val="hybridMultilevel"/>
    <w:tmpl w:val="FC6C6DF0"/>
    <w:lvl w:ilvl="0" w:tplc="2C14484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9B4967"/>
    <w:multiLevelType w:val="hybridMultilevel"/>
    <w:tmpl w:val="950E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96FCA"/>
    <w:multiLevelType w:val="hybridMultilevel"/>
    <w:tmpl w:val="0BF87F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091E8D"/>
    <w:multiLevelType w:val="hybridMultilevel"/>
    <w:tmpl w:val="D80A70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6F6250"/>
    <w:multiLevelType w:val="hybridMultilevel"/>
    <w:tmpl w:val="BAE47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14442D"/>
    <w:multiLevelType w:val="hybridMultilevel"/>
    <w:tmpl w:val="059EF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175C37"/>
    <w:multiLevelType w:val="hybridMultilevel"/>
    <w:tmpl w:val="BD0E5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9B2C63"/>
    <w:multiLevelType w:val="hybridMultilevel"/>
    <w:tmpl w:val="58DA38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F0BF4"/>
    <w:multiLevelType w:val="hybridMultilevel"/>
    <w:tmpl w:val="C1546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5435AF"/>
    <w:multiLevelType w:val="hybridMultilevel"/>
    <w:tmpl w:val="77987770"/>
    <w:lvl w:ilvl="0" w:tplc="A4DE52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2544A93"/>
    <w:multiLevelType w:val="hybridMultilevel"/>
    <w:tmpl w:val="1AD0E456"/>
    <w:lvl w:ilvl="0" w:tplc="C09CA1C2">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4" w15:restartNumberingAfterBreak="0">
    <w:nsid w:val="75367624"/>
    <w:multiLevelType w:val="hybridMultilevel"/>
    <w:tmpl w:val="F8F0CF04"/>
    <w:lvl w:ilvl="0" w:tplc="5A7835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60341A"/>
    <w:multiLevelType w:val="hybridMultilevel"/>
    <w:tmpl w:val="1478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B1ADB"/>
    <w:multiLevelType w:val="hybridMultilevel"/>
    <w:tmpl w:val="1F1A9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A06F58"/>
    <w:multiLevelType w:val="hybridMultilevel"/>
    <w:tmpl w:val="97EA5E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6663A4"/>
    <w:multiLevelType w:val="hybridMultilevel"/>
    <w:tmpl w:val="EBA24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30"/>
  </w:num>
  <w:num w:numId="3">
    <w:abstractNumId w:val="27"/>
  </w:num>
  <w:num w:numId="4">
    <w:abstractNumId w:val="24"/>
  </w:num>
  <w:num w:numId="5">
    <w:abstractNumId w:val="35"/>
  </w:num>
  <w:num w:numId="6">
    <w:abstractNumId w:val="9"/>
  </w:num>
  <w:num w:numId="7">
    <w:abstractNumId w:val="33"/>
  </w:num>
  <w:num w:numId="8">
    <w:abstractNumId w:val="36"/>
  </w:num>
  <w:num w:numId="9">
    <w:abstractNumId w:val="31"/>
  </w:num>
  <w:num w:numId="10">
    <w:abstractNumId w:val="0"/>
  </w:num>
  <w:num w:numId="11">
    <w:abstractNumId w:val="34"/>
  </w:num>
  <w:num w:numId="12">
    <w:abstractNumId w:val="23"/>
  </w:num>
  <w:num w:numId="13">
    <w:abstractNumId w:val="19"/>
  </w:num>
  <w:num w:numId="14">
    <w:abstractNumId w:val="29"/>
  </w:num>
  <w:num w:numId="15">
    <w:abstractNumId w:val="37"/>
  </w:num>
  <w:num w:numId="16">
    <w:abstractNumId w:val="10"/>
  </w:num>
  <w:num w:numId="17">
    <w:abstractNumId w:val="7"/>
  </w:num>
  <w:num w:numId="18">
    <w:abstractNumId w:val="6"/>
  </w:num>
  <w:num w:numId="19">
    <w:abstractNumId w:val="15"/>
  </w:num>
  <w:num w:numId="20">
    <w:abstractNumId w:val="5"/>
  </w:num>
  <w:num w:numId="21">
    <w:abstractNumId w:val="1"/>
  </w:num>
  <w:num w:numId="22">
    <w:abstractNumId w:val="26"/>
  </w:num>
  <w:num w:numId="23">
    <w:abstractNumId w:val="32"/>
  </w:num>
  <w:num w:numId="24">
    <w:abstractNumId w:val="38"/>
  </w:num>
  <w:num w:numId="25">
    <w:abstractNumId w:val="18"/>
  </w:num>
  <w:num w:numId="26">
    <w:abstractNumId w:val="3"/>
  </w:num>
  <w:num w:numId="27">
    <w:abstractNumId w:val="17"/>
  </w:num>
  <w:num w:numId="28">
    <w:abstractNumId w:val="4"/>
  </w:num>
  <w:num w:numId="29">
    <w:abstractNumId w:val="28"/>
  </w:num>
  <w:num w:numId="30">
    <w:abstractNumId w:val="25"/>
  </w:num>
  <w:num w:numId="31">
    <w:abstractNumId w:val="22"/>
  </w:num>
  <w:num w:numId="32">
    <w:abstractNumId w:val="14"/>
  </w:num>
  <w:num w:numId="33">
    <w:abstractNumId w:val="16"/>
  </w:num>
  <w:num w:numId="34">
    <w:abstractNumId w:val="20"/>
  </w:num>
  <w:num w:numId="35">
    <w:abstractNumId w:val="21"/>
  </w:num>
  <w:num w:numId="36">
    <w:abstractNumId w:val="8"/>
  </w:num>
  <w:num w:numId="37">
    <w:abstractNumId w:val="2"/>
  </w:num>
  <w:num w:numId="38">
    <w:abstractNumId w:val="1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3E"/>
    <w:rsid w:val="000440FD"/>
    <w:rsid w:val="00051D4E"/>
    <w:rsid w:val="00056B19"/>
    <w:rsid w:val="00061797"/>
    <w:rsid w:val="000643C4"/>
    <w:rsid w:val="000810DF"/>
    <w:rsid w:val="0008622A"/>
    <w:rsid w:val="00087D9B"/>
    <w:rsid w:val="000B2845"/>
    <w:rsid w:val="000E787C"/>
    <w:rsid w:val="001004F0"/>
    <w:rsid w:val="0011445C"/>
    <w:rsid w:val="00115744"/>
    <w:rsid w:val="00133FAF"/>
    <w:rsid w:val="0018118E"/>
    <w:rsid w:val="001E2D30"/>
    <w:rsid w:val="001F7290"/>
    <w:rsid w:val="00210D2A"/>
    <w:rsid w:val="002215DD"/>
    <w:rsid w:val="00257C04"/>
    <w:rsid w:val="002D7D7F"/>
    <w:rsid w:val="002F3439"/>
    <w:rsid w:val="002F42B7"/>
    <w:rsid w:val="00311A24"/>
    <w:rsid w:val="003720D4"/>
    <w:rsid w:val="003972CC"/>
    <w:rsid w:val="003C664C"/>
    <w:rsid w:val="003C7A98"/>
    <w:rsid w:val="003F7059"/>
    <w:rsid w:val="00424299"/>
    <w:rsid w:val="00453C0B"/>
    <w:rsid w:val="00463A34"/>
    <w:rsid w:val="00477588"/>
    <w:rsid w:val="00496F98"/>
    <w:rsid w:val="004A1B3E"/>
    <w:rsid w:val="004C67C8"/>
    <w:rsid w:val="004F6E1B"/>
    <w:rsid w:val="00517931"/>
    <w:rsid w:val="005874A3"/>
    <w:rsid w:val="0059121A"/>
    <w:rsid w:val="005E485F"/>
    <w:rsid w:val="005F05BC"/>
    <w:rsid w:val="00653876"/>
    <w:rsid w:val="00673BF7"/>
    <w:rsid w:val="006A17B9"/>
    <w:rsid w:val="006C058A"/>
    <w:rsid w:val="00764716"/>
    <w:rsid w:val="0080276F"/>
    <w:rsid w:val="00832314"/>
    <w:rsid w:val="00860F9C"/>
    <w:rsid w:val="00864F49"/>
    <w:rsid w:val="0089100A"/>
    <w:rsid w:val="00913BA3"/>
    <w:rsid w:val="00914F31"/>
    <w:rsid w:val="00915980"/>
    <w:rsid w:val="00947E88"/>
    <w:rsid w:val="009714FC"/>
    <w:rsid w:val="009C1B8A"/>
    <w:rsid w:val="009C75D8"/>
    <w:rsid w:val="009D56AB"/>
    <w:rsid w:val="009E45C6"/>
    <w:rsid w:val="00A0469C"/>
    <w:rsid w:val="00A166D9"/>
    <w:rsid w:val="00A50E55"/>
    <w:rsid w:val="00AB107C"/>
    <w:rsid w:val="00AC7609"/>
    <w:rsid w:val="00AF1489"/>
    <w:rsid w:val="00AF2971"/>
    <w:rsid w:val="00B06006"/>
    <w:rsid w:val="00B06CDE"/>
    <w:rsid w:val="00B2305B"/>
    <w:rsid w:val="00B50F7B"/>
    <w:rsid w:val="00B5370D"/>
    <w:rsid w:val="00B61662"/>
    <w:rsid w:val="00B65DD2"/>
    <w:rsid w:val="00B7725D"/>
    <w:rsid w:val="00B82854"/>
    <w:rsid w:val="00BA0ADC"/>
    <w:rsid w:val="00BA3BDD"/>
    <w:rsid w:val="00BC425D"/>
    <w:rsid w:val="00BD0B37"/>
    <w:rsid w:val="00BE73C9"/>
    <w:rsid w:val="00BF4EE2"/>
    <w:rsid w:val="00C33A80"/>
    <w:rsid w:val="00C53732"/>
    <w:rsid w:val="00C63D06"/>
    <w:rsid w:val="00CA4096"/>
    <w:rsid w:val="00CB6E17"/>
    <w:rsid w:val="00CC4DEE"/>
    <w:rsid w:val="00CD3096"/>
    <w:rsid w:val="00CD7926"/>
    <w:rsid w:val="00CF0701"/>
    <w:rsid w:val="00D465F1"/>
    <w:rsid w:val="00D53CE6"/>
    <w:rsid w:val="00D61369"/>
    <w:rsid w:val="00D64C72"/>
    <w:rsid w:val="00E13F3A"/>
    <w:rsid w:val="00E23A00"/>
    <w:rsid w:val="00E52B80"/>
    <w:rsid w:val="00E7219B"/>
    <w:rsid w:val="00E95FAC"/>
    <w:rsid w:val="00EA1F6B"/>
    <w:rsid w:val="00ED57C6"/>
    <w:rsid w:val="00F01611"/>
    <w:rsid w:val="00F2115C"/>
    <w:rsid w:val="00F56F03"/>
    <w:rsid w:val="00F76A09"/>
    <w:rsid w:val="00FA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A7397"/>
  <w14:defaultImageDpi w14:val="32767"/>
  <w15:chartTrackingRefBased/>
  <w15:docId w15:val="{69ADA128-E3BC-A040-B6C0-87195FB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7C8"/>
    <w:pPr>
      <w:ind w:left="720"/>
      <w:contextualSpacing/>
    </w:pPr>
  </w:style>
  <w:style w:type="paragraph" w:styleId="Header">
    <w:name w:val="header"/>
    <w:basedOn w:val="Normal"/>
    <w:link w:val="HeaderChar"/>
    <w:uiPriority w:val="99"/>
    <w:unhideWhenUsed/>
    <w:rsid w:val="00F76A09"/>
    <w:pPr>
      <w:tabs>
        <w:tab w:val="center" w:pos="4680"/>
        <w:tab w:val="right" w:pos="9360"/>
      </w:tabs>
    </w:pPr>
  </w:style>
  <w:style w:type="character" w:customStyle="1" w:styleId="HeaderChar">
    <w:name w:val="Header Char"/>
    <w:basedOn w:val="DefaultParagraphFont"/>
    <w:link w:val="Header"/>
    <w:uiPriority w:val="99"/>
    <w:rsid w:val="00F76A09"/>
  </w:style>
  <w:style w:type="paragraph" w:styleId="Footer">
    <w:name w:val="footer"/>
    <w:basedOn w:val="Normal"/>
    <w:link w:val="FooterChar"/>
    <w:uiPriority w:val="99"/>
    <w:unhideWhenUsed/>
    <w:rsid w:val="00F76A09"/>
    <w:pPr>
      <w:tabs>
        <w:tab w:val="center" w:pos="4680"/>
        <w:tab w:val="right" w:pos="9360"/>
      </w:tabs>
    </w:pPr>
  </w:style>
  <w:style w:type="character" w:customStyle="1" w:styleId="FooterChar">
    <w:name w:val="Footer Char"/>
    <w:basedOn w:val="DefaultParagraphFont"/>
    <w:link w:val="Footer"/>
    <w:uiPriority w:val="99"/>
    <w:rsid w:val="00F76A09"/>
  </w:style>
  <w:style w:type="character" w:styleId="Hyperlink">
    <w:name w:val="Hyperlink"/>
    <w:basedOn w:val="DefaultParagraphFont"/>
    <w:rsid w:val="00F76A09"/>
    <w:rPr>
      <w:color w:val="0000FF"/>
      <w:u w:val="single"/>
    </w:rPr>
  </w:style>
  <w:style w:type="character" w:styleId="UnresolvedMention">
    <w:name w:val="Unresolved Mention"/>
    <w:basedOn w:val="DefaultParagraphFont"/>
    <w:uiPriority w:val="99"/>
    <w:rsid w:val="00056B19"/>
    <w:rPr>
      <w:color w:val="605E5C"/>
      <w:shd w:val="clear" w:color="auto" w:fill="E1DFDD"/>
    </w:rPr>
  </w:style>
  <w:style w:type="table" w:styleId="GridTable5Dark-Accent1">
    <w:name w:val="Grid Table 5 Dark Accent 1"/>
    <w:basedOn w:val="TableNormal"/>
    <w:uiPriority w:val="50"/>
    <w:rsid w:val="009D56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5">
    <w:name w:val="Table Grid5"/>
    <w:basedOn w:val="TableNormal"/>
    <w:next w:val="TableGrid"/>
    <w:uiPriority w:val="59"/>
    <w:rsid w:val="005E48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0AJkoxy1f4&amp;feature=youtu.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bis.org/resource/a-school-guide-for-returning-to-school-during-and-after-crisis" TargetMode="External"/><Relationship Id="rId12" Type="http://schemas.openxmlformats.org/officeDocument/2006/relationships/hyperlink" Target="https://doi.org/10.1177/10534512114301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3718</Words>
  <Characters>21198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Simonsen, Brandi</dc:creator>
  <cp:keywords/>
  <dc:description/>
  <cp:lastModifiedBy>Hine, Melissa</cp:lastModifiedBy>
  <cp:revision>2</cp:revision>
  <dcterms:created xsi:type="dcterms:W3CDTF">2020-09-23T16:20:00Z</dcterms:created>
  <dcterms:modified xsi:type="dcterms:W3CDTF">2020-09-23T16:20:00Z</dcterms:modified>
</cp:coreProperties>
</file>