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717A3" w14:textId="77777777" w:rsidR="006B3AC7" w:rsidRDefault="006B3AC7" w:rsidP="00ED57C6">
      <w:pPr>
        <w:snapToGrid w:val="0"/>
        <w:rPr>
          <w:b/>
          <w:bCs/>
          <w:i/>
          <w:iCs/>
          <w:color w:val="1F3864" w:themeColor="accent1" w:themeShade="80"/>
          <w:sz w:val="20"/>
          <w:szCs w:val="20"/>
        </w:rPr>
      </w:pPr>
    </w:p>
    <w:tbl>
      <w:tblPr>
        <w:tblStyle w:val="TableGrid"/>
        <w:tblW w:w="0" w:type="auto"/>
        <w:tblLook w:val="04A0" w:firstRow="1" w:lastRow="0" w:firstColumn="1" w:lastColumn="0" w:noHBand="0" w:noVBand="1"/>
      </w:tblPr>
      <w:tblGrid>
        <w:gridCol w:w="1525"/>
        <w:gridCol w:w="1591"/>
        <w:gridCol w:w="1829"/>
        <w:gridCol w:w="1287"/>
        <w:gridCol w:w="1413"/>
        <w:gridCol w:w="1705"/>
      </w:tblGrid>
      <w:tr w:rsidR="006B3AC7" w14:paraId="5A833E57" w14:textId="77777777" w:rsidTr="00206D14">
        <w:tc>
          <w:tcPr>
            <w:tcW w:w="9350" w:type="dxa"/>
            <w:gridSpan w:val="6"/>
            <w:tcBorders>
              <w:bottom w:val="single" w:sz="4" w:space="0" w:color="1F3864" w:themeColor="accent1" w:themeShade="80"/>
            </w:tcBorders>
            <w:shd w:val="clear" w:color="auto" w:fill="1F3864" w:themeFill="accent1" w:themeFillShade="80"/>
          </w:tcPr>
          <w:p w14:paraId="751C5203" w14:textId="77777777" w:rsidR="006B3AC7" w:rsidRPr="00ED57C6" w:rsidRDefault="006B3AC7" w:rsidP="00206D14">
            <w:pPr>
              <w:jc w:val="center"/>
              <w:rPr>
                <w:b/>
                <w:bCs/>
              </w:rPr>
            </w:pPr>
            <w:r>
              <w:rPr>
                <w:b/>
                <w:bCs/>
              </w:rPr>
              <w:t xml:space="preserve">Creating </w:t>
            </w:r>
            <w:r w:rsidRPr="00ED57C6">
              <w:rPr>
                <w:b/>
                <w:bCs/>
              </w:rPr>
              <w:t>Effective Classroom Environments Plan</w:t>
            </w:r>
            <w:r>
              <w:rPr>
                <w:b/>
                <w:bCs/>
              </w:rPr>
              <w:t xml:space="preserve"> Template</w:t>
            </w:r>
          </w:p>
        </w:tc>
      </w:tr>
      <w:tr w:rsidR="006B3AC7" w14:paraId="050E8EA4" w14:textId="77777777" w:rsidTr="00206D14">
        <w:tc>
          <w:tcPr>
            <w:tcW w:w="1525"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77FB762E" w14:textId="77777777" w:rsidR="006B3AC7" w:rsidRPr="004C67C8" w:rsidRDefault="006B3AC7" w:rsidP="00206D14">
            <w:pPr>
              <w:rPr>
                <w:sz w:val="22"/>
                <w:szCs w:val="22"/>
              </w:rPr>
            </w:pPr>
            <w:r>
              <w:rPr>
                <w:color w:val="1F3864" w:themeColor="accent1" w:themeShade="80"/>
                <w:sz w:val="22"/>
                <w:szCs w:val="22"/>
              </w:rPr>
              <w:t>Educator</w:t>
            </w:r>
            <w:r w:rsidRPr="004C67C8">
              <w:rPr>
                <w:color w:val="1F3864" w:themeColor="accent1" w:themeShade="80"/>
                <w:sz w:val="22"/>
                <w:szCs w:val="22"/>
              </w:rPr>
              <w:t xml:space="preserve"> </w:t>
            </w:r>
            <w:r>
              <w:rPr>
                <w:color w:val="1F3864" w:themeColor="accent1" w:themeShade="80"/>
                <w:sz w:val="22"/>
                <w:szCs w:val="22"/>
              </w:rPr>
              <w:t>N</w:t>
            </w:r>
            <w:r w:rsidRPr="004C67C8">
              <w:rPr>
                <w:color w:val="1F3864" w:themeColor="accent1" w:themeShade="80"/>
                <w:sz w:val="22"/>
                <w:szCs w:val="22"/>
              </w:rPr>
              <w:t>ame:</w:t>
            </w:r>
          </w:p>
        </w:tc>
        <w:tc>
          <w:tcPr>
            <w:tcW w:w="1591"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04F1B61B" w14:textId="77777777" w:rsidR="006B3AC7" w:rsidRPr="004C67C8" w:rsidRDefault="006B3AC7" w:rsidP="00206D14">
            <w:pPr>
              <w:rPr>
                <w:i/>
                <w:iCs/>
                <w:sz w:val="22"/>
                <w:szCs w:val="22"/>
              </w:rPr>
            </w:pPr>
            <w:r w:rsidRPr="004C67C8">
              <w:rPr>
                <w:i/>
                <w:iCs/>
                <w:color w:val="4472C4" w:themeColor="accent1"/>
                <w:sz w:val="22"/>
                <w:szCs w:val="22"/>
              </w:rPr>
              <w:t>Add</w:t>
            </w:r>
          </w:p>
        </w:tc>
        <w:tc>
          <w:tcPr>
            <w:tcW w:w="1829"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47E3D2CB" w14:textId="77777777" w:rsidR="006B3AC7" w:rsidRPr="004C67C8" w:rsidRDefault="006B3AC7" w:rsidP="00206D14">
            <w:pPr>
              <w:rPr>
                <w:color w:val="1F3864" w:themeColor="accent1" w:themeShade="80"/>
                <w:sz w:val="22"/>
                <w:szCs w:val="22"/>
              </w:rPr>
            </w:pPr>
            <w:r w:rsidRPr="004C67C8">
              <w:rPr>
                <w:color w:val="1F3864" w:themeColor="accent1" w:themeShade="80"/>
                <w:sz w:val="22"/>
                <w:szCs w:val="22"/>
              </w:rPr>
              <w:t>Grade Level/Period:</w:t>
            </w:r>
          </w:p>
        </w:tc>
        <w:tc>
          <w:tcPr>
            <w:tcW w:w="1287"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0A1A9D4D" w14:textId="61D4CC4E" w:rsidR="006B3AC7" w:rsidRPr="004C67C8" w:rsidRDefault="006B3AC7" w:rsidP="00206D14">
            <w:pPr>
              <w:rPr>
                <w:color w:val="1F3864" w:themeColor="accent1" w:themeShade="80"/>
                <w:sz w:val="22"/>
                <w:szCs w:val="22"/>
              </w:rPr>
            </w:pPr>
            <w:r>
              <w:rPr>
                <w:i/>
                <w:iCs/>
                <w:color w:val="4472C4" w:themeColor="accent1"/>
                <w:sz w:val="22"/>
                <w:szCs w:val="22"/>
              </w:rPr>
              <w:t>Elementary</w:t>
            </w:r>
          </w:p>
        </w:tc>
        <w:tc>
          <w:tcPr>
            <w:tcW w:w="1413"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3A114780" w14:textId="77777777" w:rsidR="006B3AC7" w:rsidRPr="004C67C8" w:rsidRDefault="006B3AC7" w:rsidP="00206D14">
            <w:pPr>
              <w:rPr>
                <w:color w:val="1F3864" w:themeColor="accent1" w:themeShade="80"/>
                <w:sz w:val="22"/>
                <w:szCs w:val="22"/>
              </w:rPr>
            </w:pPr>
            <w:r w:rsidRPr="004C67C8">
              <w:rPr>
                <w:color w:val="1F3864" w:themeColor="accent1" w:themeShade="80"/>
                <w:sz w:val="22"/>
                <w:szCs w:val="22"/>
              </w:rPr>
              <w:t>Date Updated:</w:t>
            </w:r>
          </w:p>
        </w:tc>
        <w:tc>
          <w:tcPr>
            <w:tcW w:w="1705"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43F0B9A4" w14:textId="77777777" w:rsidR="006B3AC7" w:rsidRPr="004C67C8" w:rsidRDefault="006B3AC7" w:rsidP="00206D14">
            <w:pPr>
              <w:rPr>
                <w:sz w:val="22"/>
                <w:szCs w:val="22"/>
              </w:rPr>
            </w:pPr>
            <w:r w:rsidRPr="004C67C8">
              <w:rPr>
                <w:i/>
                <w:iCs/>
                <w:color w:val="4472C4" w:themeColor="accent1"/>
                <w:sz w:val="22"/>
                <w:szCs w:val="22"/>
              </w:rPr>
              <w:t>Add</w:t>
            </w:r>
          </w:p>
        </w:tc>
      </w:tr>
    </w:tbl>
    <w:p w14:paraId="3A49FDD6" w14:textId="4A5CC8C6" w:rsidR="00056B19" w:rsidRPr="00056B19" w:rsidRDefault="00ED57C6" w:rsidP="00ED57C6">
      <w:pPr>
        <w:snapToGrid w:val="0"/>
        <w:rPr>
          <w:i/>
          <w:iCs/>
          <w:color w:val="1F3864" w:themeColor="accent1" w:themeShade="80"/>
          <w:sz w:val="20"/>
          <w:szCs w:val="20"/>
        </w:rPr>
      </w:pPr>
      <w:r w:rsidRPr="00056B19">
        <w:rPr>
          <w:b/>
          <w:bCs/>
          <w:i/>
          <w:iCs/>
          <w:color w:val="1F3864" w:themeColor="accent1" w:themeShade="80"/>
          <w:sz w:val="20"/>
          <w:szCs w:val="20"/>
        </w:rPr>
        <w:t>Instructions:</w:t>
      </w:r>
      <w:r w:rsidRPr="00056B19">
        <w:rPr>
          <w:i/>
          <w:iCs/>
          <w:color w:val="1F3864" w:themeColor="accent1" w:themeShade="80"/>
          <w:sz w:val="20"/>
          <w:szCs w:val="20"/>
        </w:rPr>
        <w:t xml:space="preserve"> </w:t>
      </w:r>
    </w:p>
    <w:p w14:paraId="29519922" w14:textId="0AD0C558" w:rsidR="00056B19" w:rsidRPr="00056B19" w:rsidRDefault="00B82854" w:rsidP="00056B19">
      <w:pPr>
        <w:pStyle w:val="ListParagraph"/>
        <w:numPr>
          <w:ilvl w:val="0"/>
          <w:numId w:val="6"/>
        </w:numPr>
        <w:snapToGrid w:val="0"/>
        <w:ind w:left="270" w:hanging="270"/>
        <w:rPr>
          <w:color w:val="1F3864" w:themeColor="accent1" w:themeShade="80"/>
          <w:sz w:val="20"/>
          <w:szCs w:val="20"/>
        </w:rPr>
      </w:pPr>
      <w:r>
        <w:rPr>
          <w:i/>
          <w:iCs/>
          <w:color w:val="1F3864" w:themeColor="accent1" w:themeShade="80"/>
          <w:sz w:val="20"/>
          <w:szCs w:val="20"/>
        </w:rPr>
        <w:t>Revi</w:t>
      </w:r>
      <w:r w:rsidRPr="00056B19">
        <w:rPr>
          <w:i/>
          <w:iCs/>
          <w:color w:val="1F3864" w:themeColor="accent1" w:themeShade="80"/>
          <w:sz w:val="20"/>
          <w:szCs w:val="20"/>
        </w:rPr>
        <w:t>ew</w:t>
      </w:r>
      <w:r w:rsidR="00056B19" w:rsidRPr="00056B19">
        <w:rPr>
          <w:i/>
          <w:iCs/>
          <w:color w:val="1F3864" w:themeColor="accent1" w:themeShade="80"/>
          <w:sz w:val="20"/>
          <w:szCs w:val="20"/>
        </w:rPr>
        <w:t xml:space="preserve"> </w:t>
      </w:r>
      <w:hyperlink r:id="rId7" w:history="1">
        <w:r w:rsidR="00056B19" w:rsidRPr="00056B19">
          <w:rPr>
            <w:rStyle w:val="Hyperlink"/>
            <w:i/>
            <w:iCs/>
            <w:color w:val="1F3864" w:themeColor="accent1" w:themeShade="80"/>
            <w:sz w:val="20"/>
            <w:szCs w:val="20"/>
          </w:rPr>
          <w:t>A School Guide for Returning to School During and After Crisis</w:t>
        </w:r>
      </w:hyperlink>
      <w:r w:rsidR="00056B19" w:rsidRPr="00056B19">
        <w:rPr>
          <w:i/>
          <w:iCs/>
          <w:color w:val="1F3864" w:themeColor="accent1" w:themeShade="80"/>
          <w:sz w:val="20"/>
          <w:szCs w:val="20"/>
        </w:rPr>
        <w:t xml:space="preserve"> </w:t>
      </w:r>
      <w:r w:rsidRPr="00E7219B">
        <w:rPr>
          <w:i/>
          <w:iCs/>
          <w:color w:val="1F3864" w:themeColor="accent1" w:themeShade="80"/>
          <w:sz w:val="20"/>
          <w:szCs w:val="20"/>
        </w:rPr>
        <w:t xml:space="preserve">and </w:t>
      </w:r>
      <w:hyperlink r:id="rId8" w:history="1">
        <w:r w:rsidRPr="00E7219B">
          <w:rPr>
            <w:rStyle w:val="Hyperlink"/>
            <w:i/>
            <w:iCs/>
            <w:color w:val="1F3864" w:themeColor="accent1" w:themeShade="80"/>
            <w:sz w:val="20"/>
            <w:szCs w:val="20"/>
          </w:rPr>
          <w:t>Effective Environments</w:t>
        </w:r>
      </w:hyperlink>
      <w:r w:rsidRPr="00E7219B">
        <w:rPr>
          <w:i/>
          <w:iCs/>
          <w:color w:val="1F3864" w:themeColor="accent1" w:themeShade="80"/>
          <w:sz w:val="20"/>
          <w:szCs w:val="20"/>
        </w:rPr>
        <w:t xml:space="preserve"> Video</w:t>
      </w:r>
    </w:p>
    <w:p w14:paraId="0BE257FB" w14:textId="30C5A4D7" w:rsidR="00ED57C6" w:rsidRPr="00056B19" w:rsidRDefault="00ED57C6" w:rsidP="00056B19">
      <w:pPr>
        <w:pStyle w:val="ListParagraph"/>
        <w:numPr>
          <w:ilvl w:val="0"/>
          <w:numId w:val="6"/>
        </w:numPr>
        <w:snapToGrid w:val="0"/>
        <w:ind w:left="270" w:hanging="270"/>
        <w:rPr>
          <w:color w:val="1F3864" w:themeColor="accent1" w:themeShade="80"/>
          <w:sz w:val="6"/>
          <w:szCs w:val="6"/>
        </w:rPr>
      </w:pPr>
      <w:r w:rsidRPr="00056B19">
        <w:rPr>
          <w:i/>
          <w:iCs/>
          <w:color w:val="1F3864" w:themeColor="accent1" w:themeShade="80"/>
          <w:sz w:val="20"/>
          <w:szCs w:val="20"/>
        </w:rPr>
        <w:t>Complete tables with your own information</w:t>
      </w:r>
      <w:r w:rsidR="006C058A" w:rsidRPr="00056B19">
        <w:rPr>
          <w:i/>
          <w:iCs/>
          <w:color w:val="1F3864" w:themeColor="accent1" w:themeShade="80"/>
          <w:sz w:val="20"/>
          <w:szCs w:val="20"/>
        </w:rPr>
        <w:t xml:space="preserve"> by d</w:t>
      </w:r>
      <w:r w:rsidRPr="00056B19">
        <w:rPr>
          <w:i/>
          <w:iCs/>
          <w:color w:val="1F3864" w:themeColor="accent1" w:themeShade="80"/>
          <w:sz w:val="20"/>
          <w:szCs w:val="20"/>
        </w:rPr>
        <w:t>elet</w:t>
      </w:r>
      <w:r w:rsidR="006C058A" w:rsidRPr="00056B19">
        <w:rPr>
          <w:i/>
          <w:iCs/>
          <w:color w:val="1F3864" w:themeColor="accent1" w:themeShade="80"/>
          <w:sz w:val="20"/>
          <w:szCs w:val="20"/>
        </w:rPr>
        <w:t>ing</w:t>
      </w:r>
      <w:r w:rsidRPr="00056B19">
        <w:rPr>
          <w:i/>
          <w:iCs/>
          <w:color w:val="1F3864" w:themeColor="accent1" w:themeShade="80"/>
          <w:sz w:val="20"/>
          <w:szCs w:val="20"/>
        </w:rPr>
        <w:t xml:space="preserve"> </w:t>
      </w:r>
      <w:r w:rsidR="006C058A" w:rsidRPr="00056B19">
        <w:rPr>
          <w:i/>
          <w:iCs/>
          <w:color w:val="1F3864" w:themeColor="accent1" w:themeShade="80"/>
          <w:sz w:val="20"/>
          <w:szCs w:val="20"/>
        </w:rPr>
        <w:t>&amp;</w:t>
      </w:r>
      <w:r w:rsidRPr="00056B19">
        <w:rPr>
          <w:i/>
          <w:iCs/>
          <w:color w:val="1F3864" w:themeColor="accent1" w:themeShade="80"/>
          <w:sz w:val="20"/>
          <w:szCs w:val="20"/>
        </w:rPr>
        <w:t xml:space="preserve"> replac</w:t>
      </w:r>
      <w:r w:rsidR="006C058A" w:rsidRPr="00056B19">
        <w:rPr>
          <w:i/>
          <w:iCs/>
          <w:color w:val="1F3864" w:themeColor="accent1" w:themeShade="80"/>
          <w:sz w:val="20"/>
          <w:szCs w:val="20"/>
        </w:rPr>
        <w:t xml:space="preserve">ing </w:t>
      </w:r>
      <w:r w:rsidRPr="00056B19">
        <w:rPr>
          <w:i/>
          <w:iCs/>
          <w:color w:val="1F3864" w:themeColor="accent1" w:themeShade="80"/>
          <w:sz w:val="20"/>
          <w:szCs w:val="20"/>
        </w:rPr>
        <w:t xml:space="preserve">light blue example text. Consider either </w:t>
      </w:r>
      <w:r w:rsidR="00947E88" w:rsidRPr="00056B19">
        <w:rPr>
          <w:i/>
          <w:iCs/>
          <w:color w:val="1F3864" w:themeColor="accent1" w:themeShade="80"/>
          <w:sz w:val="20"/>
          <w:szCs w:val="20"/>
        </w:rPr>
        <w:t xml:space="preserve">(a) </w:t>
      </w:r>
      <w:r w:rsidRPr="00056B19">
        <w:rPr>
          <w:i/>
          <w:iCs/>
          <w:color w:val="1F3864" w:themeColor="accent1" w:themeShade="80"/>
          <w:sz w:val="20"/>
          <w:szCs w:val="20"/>
        </w:rPr>
        <w:t>develop</w:t>
      </w:r>
      <w:r w:rsidR="00947E88" w:rsidRPr="00056B19">
        <w:rPr>
          <w:i/>
          <w:iCs/>
          <w:color w:val="1F3864" w:themeColor="accent1" w:themeShade="80"/>
          <w:sz w:val="20"/>
          <w:szCs w:val="20"/>
        </w:rPr>
        <w:t>ing</w:t>
      </w:r>
      <w:r w:rsidRPr="00056B19">
        <w:rPr>
          <w:i/>
          <w:iCs/>
          <w:color w:val="1F3864" w:themeColor="accent1" w:themeShade="80"/>
          <w:sz w:val="20"/>
          <w:szCs w:val="20"/>
        </w:rPr>
        <w:t xml:space="preserve"> separate </w:t>
      </w:r>
      <w:r w:rsidR="00947E88" w:rsidRPr="00056B19">
        <w:rPr>
          <w:i/>
          <w:iCs/>
          <w:color w:val="1F3864" w:themeColor="accent1" w:themeShade="80"/>
          <w:sz w:val="20"/>
          <w:szCs w:val="20"/>
        </w:rPr>
        <w:t>plans</w:t>
      </w:r>
      <w:r w:rsidRPr="00056B19">
        <w:rPr>
          <w:i/>
          <w:iCs/>
          <w:color w:val="1F3864" w:themeColor="accent1" w:themeShade="80"/>
          <w:sz w:val="20"/>
          <w:szCs w:val="20"/>
        </w:rPr>
        <w:t xml:space="preserve"> for in-person &amp; remote instruction or </w:t>
      </w:r>
      <w:r w:rsidR="00947E88" w:rsidRPr="00056B19">
        <w:rPr>
          <w:i/>
          <w:iCs/>
          <w:color w:val="1F3864" w:themeColor="accent1" w:themeShade="80"/>
          <w:sz w:val="20"/>
          <w:szCs w:val="20"/>
        </w:rPr>
        <w:t xml:space="preserve">(b) </w:t>
      </w:r>
      <w:r w:rsidRPr="00056B19">
        <w:rPr>
          <w:i/>
          <w:iCs/>
          <w:color w:val="1F3864" w:themeColor="accent1" w:themeShade="80"/>
          <w:sz w:val="20"/>
          <w:szCs w:val="20"/>
        </w:rPr>
        <w:t>includ</w:t>
      </w:r>
      <w:r w:rsidR="00947E88" w:rsidRPr="00056B19">
        <w:rPr>
          <w:i/>
          <w:iCs/>
          <w:color w:val="1F3864" w:themeColor="accent1" w:themeShade="80"/>
          <w:sz w:val="20"/>
          <w:szCs w:val="20"/>
        </w:rPr>
        <w:t>ing</w:t>
      </w:r>
      <w:r w:rsidRPr="00056B19">
        <w:rPr>
          <w:i/>
          <w:iCs/>
          <w:color w:val="1F3864" w:themeColor="accent1" w:themeShade="80"/>
          <w:sz w:val="20"/>
          <w:szCs w:val="20"/>
        </w:rPr>
        <w:t xml:space="preserve"> examples across contexts.</w:t>
      </w:r>
    </w:p>
    <w:p w14:paraId="34F25FD7" w14:textId="77777777" w:rsidR="00ED57C6" w:rsidRPr="00860F9C" w:rsidRDefault="00ED57C6">
      <w:pPr>
        <w:rPr>
          <w:sz w:val="10"/>
          <w:szCs w:val="10"/>
        </w:rPr>
      </w:pPr>
    </w:p>
    <w:tbl>
      <w:tblPr>
        <w:tblStyle w:val="TableGrid"/>
        <w:tblW w:w="0" w:type="auto"/>
        <w:shd w:val="clear" w:color="auto" w:fill="1F3864" w:themeFill="accent1" w:themeFillShade="80"/>
        <w:tblLook w:val="04A0" w:firstRow="1" w:lastRow="0" w:firstColumn="1" w:lastColumn="0" w:noHBand="0" w:noVBand="1"/>
      </w:tblPr>
      <w:tblGrid>
        <w:gridCol w:w="9350"/>
      </w:tblGrid>
      <w:tr w:rsidR="00BE73C9" w14:paraId="76A03693" w14:textId="77777777" w:rsidTr="00BE73C9">
        <w:tc>
          <w:tcPr>
            <w:tcW w:w="9350" w:type="dxa"/>
            <w:shd w:val="clear" w:color="auto" w:fill="1F3864" w:themeFill="accent1" w:themeFillShade="80"/>
          </w:tcPr>
          <w:p w14:paraId="2CE209D7" w14:textId="5DD508F3" w:rsidR="00BE73C9" w:rsidRPr="00ED57C6" w:rsidRDefault="00BE73C9" w:rsidP="00BE73C9">
            <w:pPr>
              <w:shd w:val="clear" w:color="auto" w:fill="1F3864" w:themeFill="accent1" w:themeFillShade="80"/>
              <w:rPr>
                <w:b/>
                <w:bCs/>
                <w:color w:val="FFFFFF" w:themeColor="background1"/>
                <w:sz w:val="22"/>
                <w:szCs w:val="22"/>
              </w:rPr>
            </w:pPr>
            <w:r w:rsidRPr="00ED57C6">
              <w:rPr>
                <w:b/>
                <w:bCs/>
                <w:color w:val="FFFFFF" w:themeColor="background1"/>
                <w:sz w:val="22"/>
                <w:szCs w:val="22"/>
              </w:rPr>
              <w:t>Positive Classroom Expectations Look Like, Sound Like, Feel Like in….</w:t>
            </w:r>
          </w:p>
        </w:tc>
      </w:tr>
    </w:tbl>
    <w:p w14:paraId="4C628EC2" w14:textId="77777777" w:rsidR="00BE73C9" w:rsidRPr="00BE73C9" w:rsidRDefault="00BE73C9" w:rsidP="00BE73C9">
      <w:pPr>
        <w:rPr>
          <w:b/>
          <w:bCs/>
          <w:color w:val="FFFFFF" w:themeColor="background1"/>
          <w:sz w:val="10"/>
          <w:szCs w:val="10"/>
        </w:rPr>
      </w:pPr>
    </w:p>
    <w:tbl>
      <w:tblPr>
        <w:tblStyle w:val="TableGrid"/>
        <w:tblW w:w="0" w:type="auto"/>
        <w:tblLook w:val="04A0" w:firstRow="1" w:lastRow="0" w:firstColumn="1" w:lastColumn="0" w:noHBand="0" w:noVBand="1"/>
      </w:tblPr>
      <w:tblGrid>
        <w:gridCol w:w="1345"/>
        <w:gridCol w:w="287"/>
        <w:gridCol w:w="1544"/>
        <w:gridCol w:w="1545"/>
        <w:gridCol w:w="1544"/>
        <w:gridCol w:w="1545"/>
        <w:gridCol w:w="1545"/>
      </w:tblGrid>
      <w:tr w:rsidR="004C67C8" w14:paraId="653044AE" w14:textId="77777777" w:rsidTr="00947E88">
        <w:trPr>
          <w:cantSplit/>
          <w:trHeight w:val="1043"/>
        </w:trPr>
        <w:tc>
          <w:tcPr>
            <w:tcW w:w="1345" w:type="dxa"/>
            <w:tcBorders>
              <w:top w:val="nil"/>
              <w:left w:val="nil"/>
              <w:bottom w:val="single" w:sz="4" w:space="0" w:color="1F3864" w:themeColor="accent1" w:themeShade="80"/>
              <w:right w:val="nil"/>
            </w:tcBorders>
            <w:tcMar>
              <w:left w:w="0" w:type="dxa"/>
              <w:right w:w="0" w:type="dxa"/>
            </w:tcMar>
            <w:vAlign w:val="bottom"/>
          </w:tcPr>
          <w:p w14:paraId="3DCA297D" w14:textId="04DE744A" w:rsidR="004C67C8" w:rsidRPr="00ED57C6" w:rsidRDefault="004C67C8" w:rsidP="004C67C8">
            <w:pPr>
              <w:rPr>
                <w:b/>
                <w:bCs/>
                <w:color w:val="2F5496" w:themeColor="accent1" w:themeShade="BF"/>
              </w:rPr>
            </w:pPr>
            <w:r w:rsidRPr="003C7A98">
              <w:rPr>
                <w:b/>
                <w:bCs/>
                <w:color w:val="1F3864" w:themeColor="accent1" w:themeShade="80"/>
                <w:sz w:val="22"/>
                <w:szCs w:val="22"/>
              </w:rPr>
              <w:t>Expectations</w:t>
            </w:r>
          </w:p>
        </w:tc>
        <w:tc>
          <w:tcPr>
            <w:tcW w:w="287" w:type="dxa"/>
            <w:tcBorders>
              <w:top w:val="nil"/>
              <w:left w:val="nil"/>
              <w:bottom w:val="single" w:sz="4" w:space="0" w:color="1F3864" w:themeColor="accent1" w:themeShade="80"/>
              <w:right w:val="single" w:sz="4" w:space="0" w:color="1F3864" w:themeColor="accent1" w:themeShade="80"/>
            </w:tcBorders>
            <w:tcMar>
              <w:left w:w="0" w:type="dxa"/>
              <w:right w:w="0" w:type="dxa"/>
            </w:tcMar>
            <w:textDirection w:val="btLr"/>
          </w:tcPr>
          <w:p w14:paraId="50145F69" w14:textId="28C9AE05" w:rsidR="004C67C8" w:rsidRPr="00ED57C6" w:rsidRDefault="004C67C8" w:rsidP="004C67C8">
            <w:pPr>
              <w:ind w:left="113" w:right="113"/>
              <w:rPr>
                <w:b/>
                <w:bCs/>
                <w:color w:val="2F5496" w:themeColor="accent1" w:themeShade="BF"/>
                <w:sz w:val="22"/>
                <w:szCs w:val="22"/>
              </w:rPr>
            </w:pPr>
            <w:r w:rsidRPr="00ED57C6">
              <w:rPr>
                <w:b/>
                <w:bCs/>
                <w:color w:val="2F5496" w:themeColor="accent1" w:themeShade="BF"/>
                <w:sz w:val="22"/>
                <w:szCs w:val="22"/>
              </w:rPr>
              <w:t>Routines</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389D2F50" w14:textId="1175AC69" w:rsidR="004C67C8" w:rsidRPr="00ED57C6" w:rsidRDefault="00051D4E" w:rsidP="004C67C8">
            <w:pPr>
              <w:jc w:val="center"/>
              <w:rPr>
                <w:b/>
                <w:bCs/>
                <w:color w:val="B4C6E7" w:themeColor="accent1" w:themeTint="66"/>
                <w:sz w:val="22"/>
                <w:szCs w:val="22"/>
              </w:rPr>
            </w:pPr>
            <w:r>
              <w:rPr>
                <w:b/>
                <w:bCs/>
                <w:color w:val="B4C6E7" w:themeColor="accent1" w:themeTint="66"/>
                <w:sz w:val="22"/>
                <w:szCs w:val="22"/>
              </w:rPr>
              <w:t>Walking in the Hallway</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012CE6AF" w14:textId="4A5D5AAF" w:rsidR="004C67C8" w:rsidRPr="00ED57C6" w:rsidRDefault="00051D4E" w:rsidP="004C67C8">
            <w:pPr>
              <w:jc w:val="center"/>
              <w:rPr>
                <w:b/>
                <w:bCs/>
                <w:color w:val="B4C6E7" w:themeColor="accent1" w:themeTint="66"/>
                <w:sz w:val="22"/>
                <w:szCs w:val="22"/>
              </w:rPr>
            </w:pPr>
            <w:r>
              <w:rPr>
                <w:b/>
                <w:bCs/>
                <w:color w:val="B4C6E7" w:themeColor="accent1" w:themeTint="66"/>
                <w:sz w:val="22"/>
                <w:szCs w:val="22"/>
              </w:rPr>
              <w:t>In the cafeteria</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329A7A27" w14:textId="23C74937" w:rsidR="004C67C8" w:rsidRPr="00ED57C6" w:rsidRDefault="00051D4E" w:rsidP="004C67C8">
            <w:pPr>
              <w:jc w:val="center"/>
              <w:rPr>
                <w:b/>
                <w:bCs/>
                <w:color w:val="B4C6E7" w:themeColor="accent1" w:themeTint="66"/>
                <w:sz w:val="22"/>
                <w:szCs w:val="22"/>
              </w:rPr>
            </w:pPr>
            <w:r>
              <w:rPr>
                <w:b/>
                <w:bCs/>
                <w:color w:val="B4C6E7" w:themeColor="accent1" w:themeTint="66"/>
                <w:sz w:val="22"/>
                <w:szCs w:val="22"/>
              </w:rPr>
              <w:t>In the classroom</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6B4CF4F2" w14:textId="68BC6D54" w:rsidR="004C67C8" w:rsidRPr="00ED57C6" w:rsidRDefault="004C67C8" w:rsidP="004C67C8">
            <w:pPr>
              <w:jc w:val="center"/>
              <w:rPr>
                <w:b/>
                <w:bCs/>
                <w:color w:val="B4C6E7" w:themeColor="accent1" w:themeTint="66"/>
                <w:sz w:val="22"/>
                <w:szCs w:val="22"/>
              </w:rPr>
            </w:pPr>
            <w:r w:rsidRPr="00ED57C6">
              <w:rPr>
                <w:b/>
                <w:bCs/>
                <w:color w:val="B4C6E7" w:themeColor="accent1" w:themeTint="66"/>
                <w:sz w:val="22"/>
                <w:szCs w:val="22"/>
              </w:rPr>
              <w:t>Transitions</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025DD7E6" w14:textId="76CBF4C0" w:rsidR="004C67C8" w:rsidRPr="00ED57C6" w:rsidRDefault="00A166D9" w:rsidP="004C67C8">
            <w:pPr>
              <w:jc w:val="center"/>
              <w:rPr>
                <w:b/>
                <w:bCs/>
                <w:color w:val="B4C6E7" w:themeColor="accent1" w:themeTint="66"/>
                <w:sz w:val="22"/>
                <w:szCs w:val="22"/>
              </w:rPr>
            </w:pPr>
            <w:r w:rsidRPr="00ED57C6">
              <w:rPr>
                <w:b/>
                <w:bCs/>
                <w:color w:val="B4C6E7" w:themeColor="accent1" w:themeTint="66"/>
                <w:sz w:val="22"/>
                <w:szCs w:val="22"/>
              </w:rPr>
              <w:t>…</w:t>
            </w:r>
          </w:p>
        </w:tc>
      </w:tr>
      <w:tr w:rsidR="004C67C8" w14:paraId="640D57AB" w14:textId="77777777" w:rsidTr="00947E88">
        <w:tc>
          <w:tcPr>
            <w:tcW w:w="1632"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07C7B4E9" w14:textId="2FE7B5DC" w:rsidR="004C67C8" w:rsidRPr="00051D4E" w:rsidRDefault="00051D4E" w:rsidP="00051D4E">
            <w:pPr>
              <w:pStyle w:val="ListParagraph"/>
              <w:numPr>
                <w:ilvl w:val="0"/>
                <w:numId w:val="7"/>
              </w:numPr>
              <w:rPr>
                <w:b/>
                <w:bCs/>
                <w:color w:val="B4C6E7" w:themeColor="accent1" w:themeTint="66"/>
                <w:sz w:val="22"/>
                <w:szCs w:val="22"/>
              </w:rPr>
            </w:pPr>
            <w:r>
              <w:rPr>
                <w:b/>
                <w:bCs/>
                <w:color w:val="B4C6E7" w:themeColor="accent1" w:themeTint="66"/>
                <w:sz w:val="22"/>
                <w:szCs w:val="22"/>
              </w:rPr>
              <w:t>Keep myself healthy</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7934CB65" w14:textId="7AB888A3" w:rsidR="004C67C8"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361236D6" w14:textId="77777777" w:rsidR="00ED57C6" w:rsidRPr="00ED57C6" w:rsidRDefault="00ED57C6" w:rsidP="00051D4E">
            <w:pPr>
              <w:pStyle w:val="ListParagraph"/>
              <w:tabs>
                <w:tab w:val="left" w:pos="230"/>
              </w:tabs>
              <w:ind w:left="230"/>
              <w:rPr>
                <w:color w:val="4472C4" w:themeColor="accent1"/>
                <w:sz w:val="20"/>
                <w:szCs w:val="20"/>
              </w:rPr>
            </w:pPr>
          </w:p>
          <w:p w14:paraId="13741621" w14:textId="0DF317C3" w:rsidR="00A166D9" w:rsidRPr="00ED57C6" w:rsidRDefault="00A166D9" w:rsidP="00ED57C6">
            <w:pPr>
              <w:pStyle w:val="ListParagraph"/>
              <w:tabs>
                <w:tab w:val="left" w:pos="230"/>
              </w:tabs>
              <w:ind w:left="23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7A59366" w14:textId="711E6EE2" w:rsidR="00051D4E"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1DFA060D" w14:textId="2BF553A2" w:rsidR="004C67C8"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Sanitize or wash hands upon entry</w:t>
            </w:r>
          </w:p>
          <w:p w14:paraId="6781AE67" w14:textId="4A4EFAE5" w:rsidR="00ED57C6" w:rsidRP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Stand on spot and wait my turn</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3D0B1E81" w14:textId="1257D58D" w:rsidR="004C67C8" w:rsidRP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15854D81" w14:textId="77777777" w:rsidR="00ED57C6" w:rsidRDefault="00051D4E" w:rsidP="00051D4E">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Keep a 6’ space bubble</w:t>
            </w:r>
          </w:p>
          <w:p w14:paraId="750C8B05" w14:textId="7C212021" w:rsidR="00051D4E" w:rsidRPr="00ED57C6" w:rsidRDefault="00051D4E" w:rsidP="00051D4E">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Sanitize hands regularly</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66E4F01D" w14:textId="7EBB2332" w:rsidR="00051D4E"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your mask properly</w:t>
            </w:r>
          </w:p>
          <w:p w14:paraId="68B11EFE" w14:textId="2FB25376" w:rsidR="004C67C8" w:rsidRDefault="00A166D9" w:rsidP="00A166D9">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Bring what you need to be ready for what’s next</w:t>
            </w:r>
          </w:p>
          <w:p w14:paraId="67389867" w14:textId="0FA2F226" w:rsidR="00051D4E"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Sanitize your hands</w:t>
            </w:r>
          </w:p>
          <w:p w14:paraId="7D3E2457" w14:textId="0916F814" w:rsidR="00ED57C6" w:rsidRPr="00ED57C6" w:rsidRDefault="00ED57C6" w:rsidP="00051D4E">
            <w:pPr>
              <w:pStyle w:val="ListParagraph"/>
              <w:tabs>
                <w:tab w:val="left" w:pos="230"/>
              </w:tabs>
              <w:ind w:left="23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5405229A" w14:textId="77777777" w:rsidR="004C67C8" w:rsidRPr="00ED57C6" w:rsidRDefault="004C67C8" w:rsidP="00A166D9">
            <w:pPr>
              <w:pStyle w:val="ListParagraph"/>
              <w:numPr>
                <w:ilvl w:val="0"/>
                <w:numId w:val="1"/>
              </w:numPr>
              <w:tabs>
                <w:tab w:val="left" w:pos="230"/>
              </w:tabs>
              <w:ind w:left="230" w:hanging="180"/>
              <w:rPr>
                <w:color w:val="4472C4" w:themeColor="accent1"/>
                <w:sz w:val="20"/>
                <w:szCs w:val="20"/>
              </w:rPr>
            </w:pPr>
          </w:p>
        </w:tc>
      </w:tr>
      <w:tr w:rsidR="004C67C8" w14:paraId="43A5D620" w14:textId="77777777" w:rsidTr="00947E88">
        <w:tc>
          <w:tcPr>
            <w:tcW w:w="1632"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6EE92046" w14:textId="00719DF2" w:rsidR="004C67C8" w:rsidRPr="00051D4E" w:rsidRDefault="00051D4E" w:rsidP="00051D4E">
            <w:pPr>
              <w:pStyle w:val="ListParagraph"/>
              <w:numPr>
                <w:ilvl w:val="0"/>
                <w:numId w:val="7"/>
              </w:numPr>
              <w:rPr>
                <w:b/>
                <w:bCs/>
                <w:color w:val="B4C6E7" w:themeColor="accent1" w:themeTint="66"/>
                <w:sz w:val="22"/>
                <w:szCs w:val="22"/>
              </w:rPr>
            </w:pPr>
            <w:r>
              <w:rPr>
                <w:b/>
                <w:bCs/>
                <w:color w:val="B4C6E7" w:themeColor="accent1" w:themeTint="66"/>
                <w:sz w:val="22"/>
                <w:szCs w:val="22"/>
              </w:rPr>
              <w:t>Keep others healthy</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3AE85E63" w14:textId="7AD6ED75" w:rsidR="004C67C8"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0087FF84" w14:textId="25C7DC4E" w:rsidR="00947E88" w:rsidRPr="00ED57C6" w:rsidRDefault="00051D4E" w:rsidP="00051D4E">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Keep 6’ space bubble</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1FE6E434" w14:textId="329BA4D3" w:rsid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0581862B" w14:textId="77777777" w:rsid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Stand on spot and wait my turn</w:t>
            </w:r>
          </w:p>
          <w:p w14:paraId="7C621595" w14:textId="2E33BC46" w:rsidR="00051D4E" w:rsidRP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Sit in every other chair</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E43D71E" w14:textId="32906C96" w:rsidR="00A166D9" w:rsidRP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64D996F6" w14:textId="77777777" w:rsidR="00051D4E" w:rsidRDefault="00051D4E" w:rsidP="00051D4E">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Keep a 6’ bubble</w:t>
            </w:r>
          </w:p>
          <w:p w14:paraId="59E302E5" w14:textId="1035FD42" w:rsidR="00051D4E" w:rsidRPr="00051D4E" w:rsidRDefault="00051D4E" w:rsidP="00051D4E">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Use own materials</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20EF404" w14:textId="4F028B99" w:rsidR="00051D4E"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your mask properly</w:t>
            </w:r>
          </w:p>
          <w:p w14:paraId="60B7A1EF" w14:textId="114F12A6" w:rsidR="004C67C8" w:rsidRPr="00ED57C6" w:rsidRDefault="00A166D9" w:rsidP="00A166D9">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Quiet voice</w:t>
            </w:r>
          </w:p>
          <w:p w14:paraId="1DF14E63" w14:textId="77777777" w:rsidR="00A166D9" w:rsidRDefault="00A166D9" w:rsidP="00A166D9">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 xml:space="preserve">Keep a </w:t>
            </w:r>
            <w:r w:rsidR="00ED57C6" w:rsidRPr="00ED57C6">
              <w:rPr>
                <w:color w:val="4472C4" w:themeColor="accent1"/>
                <w:sz w:val="20"/>
                <w:szCs w:val="20"/>
              </w:rPr>
              <w:t xml:space="preserve">6’ </w:t>
            </w:r>
            <w:r w:rsidRPr="00ED57C6">
              <w:rPr>
                <w:color w:val="4472C4" w:themeColor="accent1"/>
                <w:sz w:val="20"/>
                <w:szCs w:val="20"/>
              </w:rPr>
              <w:t>space bubble</w:t>
            </w:r>
          </w:p>
          <w:p w14:paraId="74F2E3AE" w14:textId="77CD66E5" w:rsidR="00ED57C6" w:rsidRPr="00051D4E" w:rsidRDefault="00ED57C6" w:rsidP="00051D4E">
            <w:pPr>
              <w:tabs>
                <w:tab w:val="left" w:pos="230"/>
              </w:tabs>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51577E8" w14:textId="77777777" w:rsidR="004C67C8" w:rsidRPr="00ED57C6" w:rsidRDefault="004C67C8" w:rsidP="00A166D9">
            <w:pPr>
              <w:pStyle w:val="ListParagraph"/>
              <w:numPr>
                <w:ilvl w:val="0"/>
                <w:numId w:val="1"/>
              </w:numPr>
              <w:tabs>
                <w:tab w:val="left" w:pos="230"/>
              </w:tabs>
              <w:ind w:left="230" w:hanging="180"/>
              <w:rPr>
                <w:color w:val="4472C4" w:themeColor="accent1"/>
                <w:sz w:val="20"/>
                <w:szCs w:val="20"/>
              </w:rPr>
            </w:pPr>
          </w:p>
        </w:tc>
      </w:tr>
      <w:tr w:rsidR="004C67C8" w14:paraId="60988919" w14:textId="77777777" w:rsidTr="00947E88">
        <w:tc>
          <w:tcPr>
            <w:tcW w:w="1632"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4C14511B" w14:textId="5DC246C7" w:rsidR="00051D4E" w:rsidRPr="00051D4E" w:rsidRDefault="00051D4E" w:rsidP="00051D4E">
            <w:pPr>
              <w:pStyle w:val="ListParagraph"/>
              <w:numPr>
                <w:ilvl w:val="0"/>
                <w:numId w:val="7"/>
              </w:numPr>
              <w:rPr>
                <w:b/>
                <w:bCs/>
                <w:color w:val="B4C6E7" w:themeColor="accent1" w:themeTint="66"/>
                <w:sz w:val="22"/>
                <w:szCs w:val="22"/>
              </w:rPr>
            </w:pPr>
            <w:r w:rsidRPr="00051D4E">
              <w:rPr>
                <w:b/>
                <w:bCs/>
                <w:color w:val="B4C6E7" w:themeColor="accent1" w:themeTint="66"/>
                <w:sz w:val="22"/>
                <w:szCs w:val="22"/>
              </w:rPr>
              <w:t xml:space="preserve">Keep environment healthy </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092D73B6" w14:textId="2E36A02E" w:rsidR="00AB107C" w:rsidRPr="00ED57C6" w:rsidRDefault="00051D4E" w:rsidP="00AB107C">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Take care of school</w:t>
            </w:r>
          </w:p>
          <w:p w14:paraId="42785D96" w14:textId="2D9D5E0A" w:rsidR="004C67C8" w:rsidRPr="00ED57C6" w:rsidRDefault="004C67C8" w:rsidP="00A166D9">
            <w:pPr>
              <w:pStyle w:val="ListParagraph"/>
              <w:numPr>
                <w:ilvl w:val="0"/>
                <w:numId w:val="1"/>
              </w:numPr>
              <w:tabs>
                <w:tab w:val="left" w:pos="230"/>
              </w:tabs>
              <w:ind w:left="230" w:hanging="18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354C367F" w14:textId="77777777" w:rsidR="00051D4E" w:rsidRDefault="00051D4E" w:rsidP="00AB107C">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 xml:space="preserve">Eat cleanly </w:t>
            </w:r>
          </w:p>
          <w:p w14:paraId="523A79ED" w14:textId="156EC7B0" w:rsidR="00AB107C" w:rsidRPr="00ED57C6" w:rsidRDefault="00051D4E" w:rsidP="00AB107C">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Throw away trash</w:t>
            </w:r>
          </w:p>
          <w:p w14:paraId="1EAB2919" w14:textId="28645F00" w:rsidR="004C67C8" w:rsidRPr="00ED57C6" w:rsidRDefault="004C67C8" w:rsidP="00051D4E">
            <w:pPr>
              <w:pStyle w:val="ListParagraph"/>
              <w:tabs>
                <w:tab w:val="left" w:pos="230"/>
              </w:tabs>
              <w:ind w:left="230"/>
              <w:rPr>
                <w:color w:val="4472C4" w:themeColor="accent1"/>
                <w:sz w:val="20"/>
                <w:szCs w:val="20"/>
              </w:rPr>
            </w:pP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6792CB80" w14:textId="69D77CE4" w:rsidR="00A166D9" w:rsidRPr="00ED57C6" w:rsidRDefault="00A166D9" w:rsidP="00A166D9">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 xml:space="preserve">Take care of your space &amp; materials </w:t>
            </w:r>
          </w:p>
          <w:p w14:paraId="27546340" w14:textId="77777777" w:rsidR="004C67C8" w:rsidRPr="00ED57C6" w:rsidRDefault="004C67C8" w:rsidP="00051D4E">
            <w:pPr>
              <w:pStyle w:val="ListParagraph"/>
              <w:tabs>
                <w:tab w:val="left" w:pos="230"/>
              </w:tabs>
              <w:ind w:left="23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0E57E938" w14:textId="77777777" w:rsidR="004C67C8" w:rsidRDefault="00A166D9" w:rsidP="00A166D9">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Leave space better than you found it</w:t>
            </w:r>
          </w:p>
          <w:p w14:paraId="6B704672" w14:textId="167B2C1C" w:rsidR="00947E88" w:rsidRPr="00ED57C6" w:rsidRDefault="00947E88" w:rsidP="00051D4E">
            <w:pPr>
              <w:pStyle w:val="ListParagraph"/>
              <w:tabs>
                <w:tab w:val="left" w:pos="230"/>
              </w:tabs>
              <w:ind w:left="23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D4B6618" w14:textId="77777777" w:rsidR="004C67C8" w:rsidRPr="00ED57C6" w:rsidRDefault="004C67C8" w:rsidP="00A166D9">
            <w:pPr>
              <w:pStyle w:val="ListParagraph"/>
              <w:numPr>
                <w:ilvl w:val="0"/>
                <w:numId w:val="1"/>
              </w:numPr>
              <w:tabs>
                <w:tab w:val="left" w:pos="230"/>
              </w:tabs>
              <w:ind w:left="230" w:hanging="180"/>
              <w:rPr>
                <w:color w:val="4472C4" w:themeColor="accent1"/>
                <w:sz w:val="20"/>
                <w:szCs w:val="20"/>
              </w:rPr>
            </w:pPr>
          </w:p>
        </w:tc>
      </w:tr>
      <w:tr w:rsidR="00A166D9" w14:paraId="0DEEA4AB" w14:textId="77777777" w:rsidTr="00947E88">
        <w:tc>
          <w:tcPr>
            <w:tcW w:w="1632"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2A2D5ECE" w14:textId="1427F2D8" w:rsidR="00A166D9" w:rsidRPr="004C67C8" w:rsidRDefault="00A166D9" w:rsidP="00A166D9">
            <w:pPr>
              <w:ind w:left="270" w:hanging="270"/>
              <w:rPr>
                <w:b/>
                <w:bCs/>
                <w:color w:val="FFFFFF" w:themeColor="background1"/>
              </w:rPr>
            </w:pPr>
            <w:r w:rsidRPr="00E95FAC">
              <w:rPr>
                <w:b/>
                <w:bCs/>
                <w:color w:val="B4C6E7" w:themeColor="accent1" w:themeTint="66"/>
              </w:rPr>
              <w:t>…</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99AD310" w14:textId="77777777" w:rsidR="00A166D9" w:rsidRPr="00ED57C6" w:rsidRDefault="00A166D9" w:rsidP="00A166D9">
            <w:pPr>
              <w:pStyle w:val="ListParagraph"/>
              <w:numPr>
                <w:ilvl w:val="0"/>
                <w:numId w:val="1"/>
              </w:numPr>
              <w:tabs>
                <w:tab w:val="left" w:pos="230"/>
              </w:tabs>
              <w:ind w:left="230" w:hanging="18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339FD891" w14:textId="77777777" w:rsidR="00A166D9" w:rsidRPr="00ED57C6" w:rsidRDefault="00A166D9" w:rsidP="00A166D9">
            <w:pPr>
              <w:pStyle w:val="ListParagraph"/>
              <w:numPr>
                <w:ilvl w:val="0"/>
                <w:numId w:val="1"/>
              </w:numPr>
              <w:tabs>
                <w:tab w:val="left" w:pos="230"/>
              </w:tabs>
              <w:ind w:left="230" w:hanging="180"/>
              <w:rPr>
                <w:color w:val="4472C4" w:themeColor="accent1"/>
                <w:sz w:val="20"/>
                <w:szCs w:val="20"/>
              </w:rPr>
            </w:pP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1643FEA8" w14:textId="77777777" w:rsidR="00A166D9" w:rsidRPr="00ED57C6" w:rsidRDefault="00A166D9" w:rsidP="00A166D9">
            <w:pPr>
              <w:pStyle w:val="ListParagraph"/>
              <w:numPr>
                <w:ilvl w:val="0"/>
                <w:numId w:val="1"/>
              </w:numPr>
              <w:tabs>
                <w:tab w:val="left" w:pos="230"/>
              </w:tabs>
              <w:ind w:left="230" w:hanging="18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98D2D8D" w14:textId="77777777" w:rsidR="00A166D9" w:rsidRPr="00ED57C6" w:rsidRDefault="00A166D9" w:rsidP="00A166D9">
            <w:pPr>
              <w:pStyle w:val="ListParagraph"/>
              <w:numPr>
                <w:ilvl w:val="0"/>
                <w:numId w:val="1"/>
              </w:numPr>
              <w:tabs>
                <w:tab w:val="left" w:pos="230"/>
              </w:tabs>
              <w:ind w:left="230" w:hanging="18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8194EBE" w14:textId="77777777" w:rsidR="00A166D9" w:rsidRPr="00ED57C6" w:rsidRDefault="00A166D9" w:rsidP="00A166D9">
            <w:pPr>
              <w:pStyle w:val="ListParagraph"/>
              <w:numPr>
                <w:ilvl w:val="0"/>
                <w:numId w:val="1"/>
              </w:numPr>
              <w:tabs>
                <w:tab w:val="left" w:pos="230"/>
              </w:tabs>
              <w:ind w:left="230" w:hanging="180"/>
              <w:rPr>
                <w:color w:val="4472C4" w:themeColor="accent1"/>
                <w:sz w:val="20"/>
                <w:szCs w:val="20"/>
              </w:rPr>
            </w:pPr>
          </w:p>
        </w:tc>
      </w:tr>
    </w:tbl>
    <w:p w14:paraId="666E9FB9" w14:textId="50C52F56" w:rsidR="00BA0ADC" w:rsidRPr="00860F9C" w:rsidRDefault="00BA0ADC">
      <w:pPr>
        <w:rPr>
          <w:i/>
          <w:iCs/>
          <w:color w:val="4472C4" w:themeColor="accent1"/>
          <w:sz w:val="10"/>
          <w:szCs w:val="10"/>
        </w:rPr>
      </w:pPr>
    </w:p>
    <w:tbl>
      <w:tblPr>
        <w:tblStyle w:val="TableGrid"/>
        <w:tblW w:w="0" w:type="auto"/>
        <w:shd w:val="clear" w:color="auto" w:fill="1F3864" w:themeFill="accent1" w:themeFillShade="80"/>
        <w:tblLook w:val="04A0" w:firstRow="1" w:lastRow="0" w:firstColumn="1" w:lastColumn="0" w:noHBand="0" w:noVBand="1"/>
      </w:tblPr>
      <w:tblGrid>
        <w:gridCol w:w="9350"/>
      </w:tblGrid>
      <w:tr w:rsidR="00BE73C9" w14:paraId="65D1920E" w14:textId="77777777" w:rsidTr="00BE73C9">
        <w:tc>
          <w:tcPr>
            <w:tcW w:w="9350" w:type="dxa"/>
            <w:shd w:val="clear" w:color="auto" w:fill="1F3864" w:themeFill="accent1" w:themeFillShade="80"/>
          </w:tcPr>
          <w:p w14:paraId="470A00E8" w14:textId="274D6C9A" w:rsidR="00BE73C9" w:rsidRPr="00ED57C6" w:rsidRDefault="00BE73C9">
            <w:pPr>
              <w:rPr>
                <w:i/>
                <w:iCs/>
                <w:color w:val="4472C4" w:themeColor="accent1"/>
                <w:sz w:val="22"/>
                <w:szCs w:val="22"/>
              </w:rPr>
            </w:pPr>
            <w:r w:rsidRPr="00ED57C6">
              <w:rPr>
                <w:b/>
                <w:bCs/>
                <w:color w:val="FFFFFF" w:themeColor="background1"/>
                <w:sz w:val="22"/>
                <w:szCs w:val="22"/>
              </w:rPr>
              <w:t>Attach Lesson Plans that explicitly teach each expectation in each routine.</w:t>
            </w:r>
          </w:p>
        </w:tc>
      </w:tr>
    </w:tbl>
    <w:p w14:paraId="22A71DC6" w14:textId="12E11004" w:rsidR="00BA0ADC" w:rsidRPr="00860F9C" w:rsidRDefault="00BA0ADC">
      <w:pPr>
        <w:rPr>
          <w:color w:val="4472C4" w:themeColor="accent1"/>
          <w:sz w:val="10"/>
          <w:szCs w:val="10"/>
        </w:rPr>
      </w:pPr>
    </w:p>
    <w:tbl>
      <w:tblPr>
        <w:tblStyle w:val="TableGrid"/>
        <w:tblW w:w="0" w:type="auto"/>
        <w:shd w:val="clear" w:color="auto" w:fill="1F3864" w:themeFill="accent1" w:themeFillShade="80"/>
        <w:tblLook w:val="04A0" w:firstRow="1" w:lastRow="0" w:firstColumn="1" w:lastColumn="0" w:noHBand="0" w:noVBand="1"/>
      </w:tblPr>
      <w:tblGrid>
        <w:gridCol w:w="9350"/>
      </w:tblGrid>
      <w:tr w:rsidR="000E787C" w14:paraId="55B141A9" w14:textId="77777777" w:rsidTr="00614631">
        <w:tc>
          <w:tcPr>
            <w:tcW w:w="9350" w:type="dxa"/>
            <w:shd w:val="clear" w:color="auto" w:fill="1F3864" w:themeFill="accent1" w:themeFillShade="80"/>
          </w:tcPr>
          <w:p w14:paraId="3116E08D" w14:textId="1119CBCA" w:rsidR="000E787C" w:rsidRPr="00ED57C6" w:rsidRDefault="000E787C" w:rsidP="00614631">
            <w:pPr>
              <w:rPr>
                <w:i/>
                <w:iCs/>
                <w:color w:val="4472C4" w:themeColor="accent1"/>
                <w:sz w:val="22"/>
                <w:szCs w:val="22"/>
              </w:rPr>
            </w:pPr>
            <w:r w:rsidRPr="00ED57C6">
              <w:rPr>
                <w:b/>
                <w:bCs/>
                <w:color w:val="FFFFFF" w:themeColor="background1"/>
                <w:sz w:val="22"/>
                <w:szCs w:val="22"/>
              </w:rPr>
              <w:t>Plan</w:t>
            </w:r>
            <w:r w:rsidR="001004F0" w:rsidRPr="00ED57C6">
              <w:rPr>
                <w:b/>
                <w:bCs/>
                <w:color w:val="FFFFFF" w:themeColor="background1"/>
                <w:sz w:val="22"/>
                <w:szCs w:val="22"/>
              </w:rPr>
              <w:t xml:space="preserve"> high rate/quality of</w:t>
            </w:r>
            <w:r w:rsidRPr="00ED57C6">
              <w:rPr>
                <w:b/>
                <w:bCs/>
                <w:color w:val="FFFFFF" w:themeColor="background1"/>
                <w:sz w:val="22"/>
                <w:szCs w:val="22"/>
              </w:rPr>
              <w:t xml:space="preserve"> </w:t>
            </w:r>
            <w:proofErr w:type="spellStart"/>
            <w:r w:rsidRPr="00ED57C6">
              <w:rPr>
                <w:b/>
                <w:bCs/>
                <w:color w:val="FFFFFF" w:themeColor="background1"/>
                <w:sz w:val="22"/>
                <w:szCs w:val="22"/>
              </w:rPr>
              <w:t>opportunites</w:t>
            </w:r>
            <w:proofErr w:type="spellEnd"/>
            <w:r w:rsidRPr="00ED57C6">
              <w:rPr>
                <w:b/>
                <w:bCs/>
                <w:color w:val="FFFFFF" w:themeColor="background1"/>
                <w:sz w:val="22"/>
                <w:szCs w:val="22"/>
              </w:rPr>
              <w:t xml:space="preserve"> to respond (active engagement) for students.</w:t>
            </w:r>
          </w:p>
        </w:tc>
      </w:tr>
    </w:tbl>
    <w:p w14:paraId="7887BA31" w14:textId="77777777" w:rsidR="000E787C" w:rsidRPr="00860F9C" w:rsidRDefault="000E787C">
      <w:pPr>
        <w:rPr>
          <w:color w:val="4472C4" w:themeColor="accent1"/>
          <w:sz w:val="10"/>
          <w:szCs w:val="10"/>
        </w:rPr>
      </w:pPr>
    </w:p>
    <w:tbl>
      <w:tblPr>
        <w:tblStyle w:val="TableGrid"/>
        <w:tblW w:w="0" w:type="auto"/>
        <w:tblLook w:val="04A0" w:firstRow="1" w:lastRow="0" w:firstColumn="1" w:lastColumn="0" w:noHBand="0" w:noVBand="1"/>
      </w:tblPr>
      <w:tblGrid>
        <w:gridCol w:w="3415"/>
        <w:gridCol w:w="5935"/>
      </w:tblGrid>
      <w:tr w:rsidR="00BA0ADC" w14:paraId="3297E373" w14:textId="77777777" w:rsidTr="00210D2A">
        <w:tc>
          <w:tcPr>
            <w:tcW w:w="3415" w:type="dxa"/>
            <w:shd w:val="clear" w:color="auto" w:fill="1F3864" w:themeFill="accent1" w:themeFillShade="80"/>
          </w:tcPr>
          <w:p w14:paraId="1AADD455" w14:textId="7F9F1E5E" w:rsidR="00BA0ADC" w:rsidRPr="00ED57C6" w:rsidRDefault="00BA0ADC">
            <w:pPr>
              <w:rPr>
                <w:b/>
                <w:bCs/>
                <w:color w:val="FFFFFF" w:themeColor="background1"/>
                <w:sz w:val="22"/>
                <w:szCs w:val="22"/>
              </w:rPr>
            </w:pPr>
            <w:r w:rsidRPr="00ED57C6">
              <w:rPr>
                <w:b/>
                <w:bCs/>
                <w:color w:val="FFFFFF" w:themeColor="background1"/>
                <w:sz w:val="22"/>
                <w:szCs w:val="22"/>
              </w:rPr>
              <w:t>Prompt Expected Behavior</w:t>
            </w:r>
            <w:r w:rsidR="001F7290" w:rsidRPr="00ED57C6">
              <w:rPr>
                <w:b/>
                <w:bCs/>
                <w:color w:val="FFFFFF" w:themeColor="background1"/>
                <w:sz w:val="22"/>
                <w:szCs w:val="22"/>
              </w:rPr>
              <w:t>…</w:t>
            </w:r>
          </w:p>
        </w:tc>
        <w:tc>
          <w:tcPr>
            <w:tcW w:w="5935" w:type="dxa"/>
            <w:shd w:val="clear" w:color="auto" w:fill="1F3864" w:themeFill="accent1" w:themeFillShade="80"/>
          </w:tcPr>
          <w:p w14:paraId="19B7933A" w14:textId="572EB6C9" w:rsidR="00BA0ADC" w:rsidRPr="00ED57C6" w:rsidRDefault="00BA0ADC">
            <w:pPr>
              <w:rPr>
                <w:b/>
                <w:bCs/>
                <w:color w:val="FFFFFF" w:themeColor="background1"/>
                <w:sz w:val="22"/>
                <w:szCs w:val="22"/>
              </w:rPr>
            </w:pPr>
            <w:r w:rsidRPr="00ED57C6">
              <w:rPr>
                <w:b/>
                <w:bCs/>
                <w:color w:val="FFFFFF" w:themeColor="background1"/>
                <w:sz w:val="22"/>
                <w:szCs w:val="22"/>
              </w:rPr>
              <w:t>Prompt Examples:</w:t>
            </w:r>
          </w:p>
        </w:tc>
      </w:tr>
      <w:tr w:rsidR="00BA0ADC" w14:paraId="5AA58604" w14:textId="77777777" w:rsidTr="00210D2A">
        <w:tc>
          <w:tcPr>
            <w:tcW w:w="3415" w:type="dxa"/>
          </w:tcPr>
          <w:p w14:paraId="07FD8248" w14:textId="20C9603A" w:rsidR="00BA0ADC" w:rsidRPr="001F7290" w:rsidRDefault="001F7290" w:rsidP="001F7290">
            <w:pPr>
              <w:rPr>
                <w:color w:val="1F3864" w:themeColor="accent1" w:themeShade="80"/>
                <w:sz w:val="22"/>
                <w:szCs w:val="22"/>
              </w:rPr>
            </w:pPr>
            <w:r>
              <w:rPr>
                <w:color w:val="1F3864" w:themeColor="accent1" w:themeShade="80"/>
                <w:sz w:val="22"/>
                <w:szCs w:val="22"/>
              </w:rPr>
              <w:t>.</w:t>
            </w:r>
            <w:r w:rsidRPr="001F7290">
              <w:rPr>
                <w:color w:val="1F3864" w:themeColor="accent1" w:themeShade="80"/>
                <w:sz w:val="22"/>
                <w:szCs w:val="22"/>
              </w:rPr>
              <w:t>..a</w:t>
            </w:r>
            <w:r w:rsidR="00BA0ADC" w:rsidRPr="001F7290">
              <w:rPr>
                <w:color w:val="1F3864" w:themeColor="accent1" w:themeShade="80"/>
                <w:sz w:val="22"/>
                <w:szCs w:val="22"/>
              </w:rPr>
              <w:t xml:space="preserve">t the beginning of each </w:t>
            </w:r>
            <w:r w:rsidR="00051D4E">
              <w:rPr>
                <w:color w:val="1F3864" w:themeColor="accent1" w:themeShade="80"/>
                <w:sz w:val="22"/>
                <w:szCs w:val="22"/>
              </w:rPr>
              <w:t>routine</w:t>
            </w:r>
            <w:r w:rsidR="00BA0ADC" w:rsidRPr="001F7290">
              <w:rPr>
                <w:color w:val="1F3864" w:themeColor="accent1" w:themeShade="80"/>
                <w:sz w:val="22"/>
                <w:szCs w:val="22"/>
              </w:rPr>
              <w:t xml:space="preserve">  </w:t>
            </w:r>
          </w:p>
        </w:tc>
        <w:tc>
          <w:tcPr>
            <w:tcW w:w="5935" w:type="dxa"/>
          </w:tcPr>
          <w:p w14:paraId="418F0972" w14:textId="46E0C685" w:rsidR="00B06CDE" w:rsidRPr="00B06CDE" w:rsidRDefault="00B06CDE" w:rsidP="00B06CDE">
            <w:pPr>
              <w:rPr>
                <w:b/>
                <w:bCs/>
                <w:color w:val="4472C4" w:themeColor="accent1"/>
                <w:sz w:val="20"/>
                <w:szCs w:val="20"/>
              </w:rPr>
            </w:pPr>
            <w:r>
              <w:rPr>
                <w:b/>
                <w:bCs/>
                <w:color w:val="4472C4" w:themeColor="accent1"/>
                <w:sz w:val="20"/>
                <w:szCs w:val="20"/>
              </w:rPr>
              <w:t xml:space="preserve">Because there are so many cafeteria expectations, provide the prompts in concrete and small, sequential steps. </w:t>
            </w:r>
          </w:p>
          <w:p w14:paraId="12C5DE7E" w14:textId="382CA8D2" w:rsidR="00BA0ADC" w:rsidRDefault="001F7290" w:rsidP="00BA0ADC">
            <w:pPr>
              <w:pStyle w:val="ListParagraph"/>
              <w:numPr>
                <w:ilvl w:val="0"/>
                <w:numId w:val="2"/>
              </w:numPr>
              <w:ind w:left="160" w:hanging="180"/>
              <w:rPr>
                <w:color w:val="4472C4" w:themeColor="accent1"/>
                <w:sz w:val="20"/>
                <w:szCs w:val="20"/>
              </w:rPr>
            </w:pPr>
            <w:r w:rsidRPr="00ED57C6">
              <w:rPr>
                <w:color w:val="4472C4" w:themeColor="accent1"/>
                <w:sz w:val="20"/>
                <w:szCs w:val="20"/>
              </w:rPr>
              <w:t>“</w:t>
            </w:r>
            <w:r w:rsidR="00051D4E">
              <w:rPr>
                <w:color w:val="4472C4" w:themeColor="accent1"/>
                <w:sz w:val="20"/>
                <w:szCs w:val="20"/>
              </w:rPr>
              <w:t>In the cafeteria, I expect you to wear your mas</w:t>
            </w:r>
            <w:r w:rsidR="00B06CDE">
              <w:rPr>
                <w:color w:val="4472C4" w:themeColor="accent1"/>
                <w:sz w:val="20"/>
                <w:szCs w:val="20"/>
              </w:rPr>
              <w:t xml:space="preserve">k and clean your </w:t>
            </w:r>
            <w:proofErr w:type="gramStart"/>
            <w:r w:rsidR="00B06CDE">
              <w:rPr>
                <w:color w:val="4472C4" w:themeColor="accent1"/>
                <w:sz w:val="20"/>
                <w:szCs w:val="20"/>
              </w:rPr>
              <w:t>hands.</w:t>
            </w:r>
            <w:r w:rsidRPr="00ED57C6">
              <w:rPr>
                <w:color w:val="4472C4" w:themeColor="accent1"/>
                <w:sz w:val="20"/>
                <w:szCs w:val="20"/>
              </w:rPr>
              <w:t>“</w:t>
            </w:r>
            <w:proofErr w:type="gramEnd"/>
          </w:p>
          <w:p w14:paraId="2455453A" w14:textId="3E4B7A44" w:rsidR="00B06CDE" w:rsidRDefault="00B06CDE" w:rsidP="00BA0ADC">
            <w:pPr>
              <w:pStyle w:val="ListParagraph"/>
              <w:numPr>
                <w:ilvl w:val="0"/>
                <w:numId w:val="2"/>
              </w:numPr>
              <w:ind w:left="160" w:hanging="180"/>
              <w:rPr>
                <w:color w:val="4472C4" w:themeColor="accent1"/>
                <w:sz w:val="20"/>
                <w:szCs w:val="20"/>
              </w:rPr>
            </w:pPr>
            <w:r>
              <w:rPr>
                <w:color w:val="4472C4" w:themeColor="accent1"/>
                <w:sz w:val="20"/>
                <w:szCs w:val="20"/>
              </w:rPr>
              <w:t>“While waiting for your food, the expectation is that you are waiting on your own spot”</w:t>
            </w:r>
          </w:p>
          <w:p w14:paraId="709E62D5" w14:textId="428DCE61" w:rsidR="00B06CDE" w:rsidRDefault="00B06CDE" w:rsidP="00BA0ADC">
            <w:pPr>
              <w:pStyle w:val="ListParagraph"/>
              <w:numPr>
                <w:ilvl w:val="0"/>
                <w:numId w:val="2"/>
              </w:numPr>
              <w:ind w:left="160" w:hanging="180"/>
              <w:rPr>
                <w:color w:val="4472C4" w:themeColor="accent1"/>
                <w:sz w:val="20"/>
                <w:szCs w:val="20"/>
              </w:rPr>
            </w:pPr>
            <w:r>
              <w:rPr>
                <w:color w:val="4472C4" w:themeColor="accent1"/>
                <w:sz w:val="20"/>
                <w:szCs w:val="20"/>
              </w:rPr>
              <w:t>“Now that you have your food, you should sit one seat away from a friend and eat cleanly.”</w:t>
            </w:r>
          </w:p>
          <w:p w14:paraId="237BACEB" w14:textId="2E2DF11B" w:rsidR="00B06CDE" w:rsidRPr="00B06CDE" w:rsidRDefault="00B06CDE" w:rsidP="00B06CDE">
            <w:pPr>
              <w:pStyle w:val="ListParagraph"/>
              <w:numPr>
                <w:ilvl w:val="0"/>
                <w:numId w:val="2"/>
              </w:numPr>
              <w:ind w:left="160" w:hanging="180"/>
              <w:rPr>
                <w:color w:val="4472C4" w:themeColor="accent1"/>
                <w:sz w:val="20"/>
                <w:szCs w:val="20"/>
              </w:rPr>
            </w:pPr>
            <w:r>
              <w:rPr>
                <w:color w:val="4472C4" w:themeColor="accent1"/>
                <w:sz w:val="20"/>
                <w:szCs w:val="20"/>
              </w:rPr>
              <w:t>“Once you are finished, I expect you to throw away your trash and wait on my instructions.”</w:t>
            </w:r>
          </w:p>
        </w:tc>
      </w:tr>
      <w:tr w:rsidR="00BA0ADC" w14:paraId="3A278D25" w14:textId="77777777" w:rsidTr="00210D2A">
        <w:tc>
          <w:tcPr>
            <w:tcW w:w="3415" w:type="dxa"/>
          </w:tcPr>
          <w:p w14:paraId="5052143A" w14:textId="6CDE40AF" w:rsidR="00BA0ADC" w:rsidRPr="001F7290" w:rsidRDefault="001F7290" w:rsidP="001F7290">
            <w:pPr>
              <w:rPr>
                <w:color w:val="1F3864" w:themeColor="accent1" w:themeShade="80"/>
                <w:sz w:val="22"/>
                <w:szCs w:val="22"/>
              </w:rPr>
            </w:pPr>
            <w:r>
              <w:rPr>
                <w:color w:val="1F3864" w:themeColor="accent1" w:themeShade="80"/>
                <w:sz w:val="22"/>
                <w:szCs w:val="22"/>
              </w:rPr>
              <w:lastRenderedPageBreak/>
              <w:t>…p</w:t>
            </w:r>
            <w:r w:rsidR="00BA0ADC" w:rsidRPr="001F7290">
              <w:rPr>
                <w:color w:val="1F3864" w:themeColor="accent1" w:themeShade="80"/>
                <w:sz w:val="22"/>
                <w:szCs w:val="22"/>
              </w:rPr>
              <w:t xml:space="preserve">rior to end of each activity </w:t>
            </w:r>
          </w:p>
        </w:tc>
        <w:tc>
          <w:tcPr>
            <w:tcW w:w="5935" w:type="dxa"/>
          </w:tcPr>
          <w:p w14:paraId="77DED1E7" w14:textId="4DE0CB30" w:rsidR="00BA0ADC" w:rsidRPr="00ED57C6" w:rsidRDefault="001F7290" w:rsidP="00BA0ADC">
            <w:pPr>
              <w:pStyle w:val="ListParagraph"/>
              <w:numPr>
                <w:ilvl w:val="0"/>
                <w:numId w:val="2"/>
              </w:numPr>
              <w:ind w:left="160" w:hanging="180"/>
              <w:rPr>
                <w:color w:val="4472C4" w:themeColor="accent1"/>
                <w:sz w:val="20"/>
                <w:szCs w:val="20"/>
              </w:rPr>
            </w:pPr>
            <w:r w:rsidRPr="00ED57C6">
              <w:rPr>
                <w:color w:val="4472C4" w:themeColor="accent1"/>
                <w:sz w:val="20"/>
                <w:szCs w:val="20"/>
              </w:rPr>
              <w:t>“</w:t>
            </w:r>
            <w:r w:rsidR="00BA0ADC" w:rsidRPr="00ED57C6">
              <w:rPr>
                <w:color w:val="4472C4" w:themeColor="accent1"/>
                <w:sz w:val="20"/>
                <w:szCs w:val="20"/>
              </w:rPr>
              <w:t xml:space="preserve">In 1 minute, </w:t>
            </w:r>
            <w:r w:rsidRPr="00ED57C6">
              <w:rPr>
                <w:color w:val="4472C4" w:themeColor="accent1"/>
                <w:sz w:val="20"/>
                <w:szCs w:val="20"/>
              </w:rPr>
              <w:t>we’re going to do our next activity</w:t>
            </w:r>
            <w:r w:rsidR="00BA0ADC" w:rsidRPr="00ED57C6">
              <w:rPr>
                <w:color w:val="4472C4" w:themeColor="accent1"/>
                <w:sz w:val="20"/>
                <w:szCs w:val="20"/>
              </w:rPr>
              <w:t xml:space="preserve">. </w:t>
            </w:r>
            <w:r w:rsidR="00B06CDE">
              <w:rPr>
                <w:color w:val="4472C4" w:themeColor="accent1"/>
                <w:sz w:val="20"/>
                <w:szCs w:val="20"/>
              </w:rPr>
              <w:t>Please clean up your materials only, clean your hands, make sure you have your mask, and wait on my instructions.”</w:t>
            </w:r>
          </w:p>
        </w:tc>
      </w:tr>
      <w:tr w:rsidR="00BA0ADC" w14:paraId="5C3F41EA" w14:textId="77777777" w:rsidTr="00210D2A">
        <w:tc>
          <w:tcPr>
            <w:tcW w:w="3415" w:type="dxa"/>
          </w:tcPr>
          <w:p w14:paraId="31C97476" w14:textId="4AA3C5F0" w:rsidR="00BA0ADC" w:rsidRPr="001F7290" w:rsidRDefault="001F7290" w:rsidP="001F7290">
            <w:pPr>
              <w:rPr>
                <w:color w:val="1F3864" w:themeColor="accent1" w:themeShade="80"/>
                <w:sz w:val="22"/>
                <w:szCs w:val="22"/>
              </w:rPr>
            </w:pPr>
            <w:r>
              <w:rPr>
                <w:color w:val="1F3864" w:themeColor="accent1" w:themeShade="80"/>
                <w:sz w:val="22"/>
                <w:szCs w:val="22"/>
              </w:rPr>
              <w:t xml:space="preserve">…before </w:t>
            </w:r>
            <w:r w:rsidR="00BA0ADC" w:rsidRPr="001F7290">
              <w:rPr>
                <w:color w:val="1F3864" w:themeColor="accent1" w:themeShade="80"/>
                <w:sz w:val="22"/>
                <w:szCs w:val="22"/>
              </w:rPr>
              <w:t>each transition</w:t>
            </w:r>
          </w:p>
        </w:tc>
        <w:tc>
          <w:tcPr>
            <w:tcW w:w="5935" w:type="dxa"/>
          </w:tcPr>
          <w:p w14:paraId="1885B361" w14:textId="60362E70" w:rsidR="00BA0ADC" w:rsidRPr="00ED57C6" w:rsidRDefault="001F7290" w:rsidP="00BA0ADC">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“Remember, as we walk, we will </w:t>
            </w:r>
            <w:r w:rsidR="00B06CDE">
              <w:rPr>
                <w:color w:val="4472C4" w:themeColor="accent1"/>
                <w:sz w:val="20"/>
                <w:szCs w:val="20"/>
              </w:rPr>
              <w:t>keep ourselves and others healthy by wearing our masks and keeping a 6’ space bubble around ourselves.</w:t>
            </w:r>
            <w:r w:rsidRPr="00ED57C6">
              <w:rPr>
                <w:color w:val="4472C4" w:themeColor="accent1"/>
                <w:sz w:val="20"/>
                <w:szCs w:val="20"/>
              </w:rPr>
              <w:t>”</w:t>
            </w:r>
          </w:p>
        </w:tc>
      </w:tr>
    </w:tbl>
    <w:p w14:paraId="734DDD1C" w14:textId="324FC2E6" w:rsidR="002215DD" w:rsidRPr="00860F9C" w:rsidRDefault="002215DD">
      <w:pPr>
        <w:rPr>
          <w:color w:val="4472C4" w:themeColor="accent1"/>
          <w:sz w:val="10"/>
          <w:szCs w:val="10"/>
        </w:rPr>
      </w:pPr>
      <w:r>
        <w:rPr>
          <w:color w:val="4472C4" w:themeColor="accent1"/>
        </w:rPr>
        <w:t xml:space="preserve"> </w:t>
      </w:r>
    </w:p>
    <w:tbl>
      <w:tblPr>
        <w:tblStyle w:val="TableGrid"/>
        <w:tblW w:w="0" w:type="auto"/>
        <w:tblLook w:val="04A0" w:firstRow="1" w:lastRow="0" w:firstColumn="1" w:lastColumn="0" w:noHBand="0" w:noVBand="1"/>
      </w:tblPr>
      <w:tblGrid>
        <w:gridCol w:w="3415"/>
        <w:gridCol w:w="5935"/>
      </w:tblGrid>
      <w:tr w:rsidR="001F7290" w14:paraId="5D02DE01" w14:textId="77777777" w:rsidTr="00210D2A">
        <w:tc>
          <w:tcPr>
            <w:tcW w:w="3415" w:type="dxa"/>
            <w:shd w:val="clear" w:color="auto" w:fill="1F3864" w:themeFill="accent1" w:themeFillShade="80"/>
          </w:tcPr>
          <w:p w14:paraId="4C16AF2B" w14:textId="1804392F" w:rsidR="001F7290" w:rsidRPr="00ED57C6" w:rsidRDefault="001F7290" w:rsidP="00024714">
            <w:pPr>
              <w:rPr>
                <w:b/>
                <w:bCs/>
                <w:color w:val="FFFFFF" w:themeColor="background1"/>
                <w:sz w:val="22"/>
                <w:szCs w:val="22"/>
              </w:rPr>
            </w:pPr>
            <w:r w:rsidRPr="00ED57C6">
              <w:rPr>
                <w:b/>
                <w:bCs/>
                <w:color w:val="FFFFFF" w:themeColor="background1"/>
                <w:sz w:val="22"/>
                <w:szCs w:val="22"/>
              </w:rPr>
              <w:t>Give Specific Feedback …</w:t>
            </w:r>
          </w:p>
        </w:tc>
        <w:tc>
          <w:tcPr>
            <w:tcW w:w="5935" w:type="dxa"/>
            <w:shd w:val="clear" w:color="auto" w:fill="1F3864" w:themeFill="accent1" w:themeFillShade="80"/>
          </w:tcPr>
          <w:p w14:paraId="1D4AE368" w14:textId="407AFDB1" w:rsidR="001F7290" w:rsidRPr="00ED57C6" w:rsidRDefault="00913BA3" w:rsidP="00024714">
            <w:pPr>
              <w:rPr>
                <w:b/>
                <w:bCs/>
                <w:color w:val="FFFFFF" w:themeColor="background1"/>
                <w:sz w:val="22"/>
                <w:szCs w:val="22"/>
              </w:rPr>
            </w:pPr>
            <w:r w:rsidRPr="00ED57C6">
              <w:rPr>
                <w:b/>
                <w:bCs/>
                <w:color w:val="FFFFFF" w:themeColor="background1"/>
                <w:sz w:val="22"/>
                <w:szCs w:val="22"/>
              </w:rPr>
              <w:t>Praise/Correction</w:t>
            </w:r>
            <w:r w:rsidR="001F7290" w:rsidRPr="00ED57C6">
              <w:rPr>
                <w:b/>
                <w:bCs/>
                <w:color w:val="FFFFFF" w:themeColor="background1"/>
                <w:sz w:val="22"/>
                <w:szCs w:val="22"/>
              </w:rPr>
              <w:t xml:space="preserve"> Examples:</w:t>
            </w:r>
          </w:p>
        </w:tc>
      </w:tr>
      <w:tr w:rsidR="001F7290" w14:paraId="792CED62" w14:textId="77777777" w:rsidTr="00210D2A">
        <w:tc>
          <w:tcPr>
            <w:tcW w:w="3415" w:type="dxa"/>
            <w:tcMar>
              <w:left w:w="0" w:type="dxa"/>
              <w:right w:w="0" w:type="dxa"/>
            </w:tcMar>
          </w:tcPr>
          <w:p w14:paraId="520BA24E" w14:textId="19BD748B" w:rsidR="001F7290" w:rsidRPr="001F7290" w:rsidRDefault="001F7290" w:rsidP="00024714">
            <w:pPr>
              <w:rPr>
                <w:color w:val="1F3864" w:themeColor="accent1" w:themeShade="80"/>
                <w:sz w:val="22"/>
                <w:szCs w:val="22"/>
              </w:rPr>
            </w:pPr>
            <w:r>
              <w:rPr>
                <w:color w:val="1F3864" w:themeColor="accent1" w:themeShade="80"/>
                <w:sz w:val="22"/>
                <w:szCs w:val="22"/>
              </w:rPr>
              <w:t>.</w:t>
            </w:r>
            <w:r w:rsidRPr="001F7290">
              <w:rPr>
                <w:color w:val="1F3864" w:themeColor="accent1" w:themeShade="80"/>
                <w:sz w:val="22"/>
                <w:szCs w:val="22"/>
              </w:rPr>
              <w:t>..</w:t>
            </w:r>
            <w:r>
              <w:rPr>
                <w:color w:val="1F3864" w:themeColor="accent1" w:themeShade="80"/>
                <w:sz w:val="22"/>
                <w:szCs w:val="22"/>
              </w:rPr>
              <w:t>for desired behavior</w:t>
            </w:r>
            <w:r w:rsidRPr="001F7290">
              <w:rPr>
                <w:color w:val="1F3864" w:themeColor="accent1" w:themeShade="80"/>
                <w:sz w:val="22"/>
                <w:szCs w:val="22"/>
              </w:rPr>
              <w:t xml:space="preserve"> </w:t>
            </w:r>
            <w:r w:rsidR="00913BA3">
              <w:rPr>
                <w:color w:val="1F3864" w:themeColor="accent1" w:themeShade="80"/>
                <w:sz w:val="22"/>
                <w:szCs w:val="22"/>
              </w:rPr>
              <w:t>(praise)</w:t>
            </w:r>
          </w:p>
        </w:tc>
        <w:tc>
          <w:tcPr>
            <w:tcW w:w="5935" w:type="dxa"/>
          </w:tcPr>
          <w:p w14:paraId="2DC79885" w14:textId="24A1A8DD" w:rsidR="001F7290" w:rsidRPr="00ED57C6" w:rsidRDefault="001F7290" w:rsidP="00024714">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“Wow.  I like how you are </w:t>
            </w:r>
            <w:r w:rsidR="00B06CDE">
              <w:rPr>
                <w:color w:val="4472C4" w:themeColor="accent1"/>
                <w:sz w:val="20"/>
                <w:szCs w:val="20"/>
              </w:rPr>
              <w:t>wearing your mask properly</w:t>
            </w:r>
            <w:r w:rsidRPr="00ED57C6">
              <w:rPr>
                <w:color w:val="4472C4" w:themeColor="accent1"/>
                <w:sz w:val="20"/>
                <w:szCs w:val="20"/>
              </w:rPr>
              <w:t>.”</w:t>
            </w:r>
          </w:p>
          <w:p w14:paraId="235E714A" w14:textId="3041590B" w:rsidR="001F7290" w:rsidRPr="00ED57C6" w:rsidRDefault="001F7290" w:rsidP="00024714">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 “Class, you are </w:t>
            </w:r>
            <w:r w:rsidR="00B06CDE">
              <w:rPr>
                <w:color w:val="4472C4" w:themeColor="accent1"/>
                <w:sz w:val="20"/>
                <w:szCs w:val="20"/>
              </w:rPr>
              <w:t>keeping yourselves and others healthy by maintaining your own personal bubble</w:t>
            </w:r>
            <w:r w:rsidRPr="00ED57C6">
              <w:rPr>
                <w:color w:val="4472C4" w:themeColor="accent1"/>
                <w:sz w:val="20"/>
                <w:szCs w:val="20"/>
              </w:rPr>
              <w:t>.”</w:t>
            </w:r>
          </w:p>
        </w:tc>
      </w:tr>
      <w:tr w:rsidR="001F7290" w14:paraId="56C56C02" w14:textId="77777777" w:rsidTr="00210D2A">
        <w:tc>
          <w:tcPr>
            <w:tcW w:w="3415" w:type="dxa"/>
            <w:tcMar>
              <w:left w:w="0" w:type="dxa"/>
              <w:right w:w="0" w:type="dxa"/>
            </w:tcMar>
          </w:tcPr>
          <w:p w14:paraId="4B9BD012" w14:textId="386A0A73" w:rsidR="001F7290" w:rsidRPr="001F7290" w:rsidRDefault="001F7290" w:rsidP="00024714">
            <w:pPr>
              <w:rPr>
                <w:color w:val="1F3864" w:themeColor="accent1" w:themeShade="80"/>
                <w:sz w:val="22"/>
                <w:szCs w:val="22"/>
              </w:rPr>
            </w:pPr>
            <w:r>
              <w:rPr>
                <w:color w:val="1F3864" w:themeColor="accent1" w:themeShade="80"/>
                <w:sz w:val="22"/>
                <w:szCs w:val="22"/>
              </w:rPr>
              <w:t>…for undesired behavior</w:t>
            </w:r>
            <w:r w:rsidRPr="001F7290">
              <w:rPr>
                <w:color w:val="1F3864" w:themeColor="accent1" w:themeShade="80"/>
                <w:sz w:val="22"/>
                <w:szCs w:val="22"/>
              </w:rPr>
              <w:t xml:space="preserve"> </w:t>
            </w:r>
            <w:r w:rsidR="00913BA3">
              <w:rPr>
                <w:color w:val="1F3864" w:themeColor="accent1" w:themeShade="80"/>
                <w:sz w:val="22"/>
                <w:szCs w:val="22"/>
              </w:rPr>
              <w:t>(correction)</w:t>
            </w:r>
          </w:p>
        </w:tc>
        <w:tc>
          <w:tcPr>
            <w:tcW w:w="5935" w:type="dxa"/>
          </w:tcPr>
          <w:p w14:paraId="413FB9A4" w14:textId="3979F101" w:rsidR="001F7290" w:rsidRPr="00ED57C6" w:rsidRDefault="001F7290" w:rsidP="00024714">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“I see </w:t>
            </w:r>
            <w:r w:rsidR="00B06CDE">
              <w:rPr>
                <w:color w:val="4472C4" w:themeColor="accent1"/>
                <w:sz w:val="20"/>
                <w:szCs w:val="20"/>
              </w:rPr>
              <w:t xml:space="preserve">students sharing materials. </w:t>
            </w:r>
            <w:r w:rsidR="0018118E">
              <w:rPr>
                <w:color w:val="4472C4" w:themeColor="accent1"/>
                <w:sz w:val="20"/>
                <w:szCs w:val="20"/>
              </w:rPr>
              <w:t>Please remember that you are expected to use only your materials and to keep them cleanly so you can stay healthy while keeping your classmates healthy</w:t>
            </w:r>
            <w:r w:rsidRPr="00ED57C6">
              <w:rPr>
                <w:color w:val="4472C4" w:themeColor="accent1"/>
                <w:sz w:val="20"/>
                <w:szCs w:val="20"/>
              </w:rPr>
              <w:t>.”</w:t>
            </w:r>
          </w:p>
          <w:p w14:paraId="338A2BF7" w14:textId="4EDA86D2" w:rsidR="001F7290" w:rsidRPr="00ED57C6" w:rsidRDefault="001F7290" w:rsidP="00024714">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“I see that not everyone </w:t>
            </w:r>
            <w:r w:rsidR="0018118E">
              <w:rPr>
                <w:color w:val="4472C4" w:themeColor="accent1"/>
                <w:sz w:val="20"/>
                <w:szCs w:val="20"/>
              </w:rPr>
              <w:t>waited properly at lunch</w:t>
            </w:r>
            <w:r w:rsidRPr="00ED57C6">
              <w:rPr>
                <w:color w:val="4472C4" w:themeColor="accent1"/>
                <w:sz w:val="20"/>
                <w:szCs w:val="20"/>
              </w:rPr>
              <w:t>.</w:t>
            </w:r>
            <w:r w:rsidR="0018118E">
              <w:rPr>
                <w:color w:val="4472C4" w:themeColor="accent1"/>
                <w:sz w:val="20"/>
                <w:szCs w:val="20"/>
              </w:rPr>
              <w:t xml:space="preserve"> You should remain on dot, and wait your turn as the line progresses.</w:t>
            </w:r>
            <w:r w:rsidRPr="00ED57C6">
              <w:rPr>
                <w:color w:val="4472C4" w:themeColor="accent1"/>
                <w:sz w:val="20"/>
                <w:szCs w:val="20"/>
              </w:rPr>
              <w:t>”</w:t>
            </w:r>
          </w:p>
        </w:tc>
      </w:tr>
    </w:tbl>
    <w:p w14:paraId="47DAE939" w14:textId="77777777" w:rsidR="002F3439" w:rsidRPr="00860F9C" w:rsidRDefault="002F3439" w:rsidP="002F3439">
      <w:pPr>
        <w:rPr>
          <w:color w:val="4472C4" w:themeColor="accent1"/>
          <w:sz w:val="10"/>
          <w:szCs w:val="10"/>
        </w:rPr>
      </w:pPr>
    </w:p>
    <w:tbl>
      <w:tblPr>
        <w:tblStyle w:val="TableGrid"/>
        <w:tblW w:w="0" w:type="auto"/>
        <w:shd w:val="clear" w:color="auto" w:fill="1F3864" w:themeFill="accent1" w:themeFillShade="80"/>
        <w:tblLook w:val="04A0" w:firstRow="1" w:lastRow="0" w:firstColumn="1" w:lastColumn="0" w:noHBand="0" w:noVBand="1"/>
      </w:tblPr>
      <w:tblGrid>
        <w:gridCol w:w="9350"/>
      </w:tblGrid>
      <w:tr w:rsidR="002F3439" w14:paraId="7F7CA7D4" w14:textId="77777777" w:rsidTr="00D34D44">
        <w:tc>
          <w:tcPr>
            <w:tcW w:w="9350" w:type="dxa"/>
            <w:shd w:val="clear" w:color="auto" w:fill="1F3864" w:themeFill="accent1" w:themeFillShade="80"/>
          </w:tcPr>
          <w:p w14:paraId="34320F2B" w14:textId="25844757" w:rsidR="002F3439" w:rsidRPr="00ED57C6" w:rsidRDefault="002F3439" w:rsidP="00D34D44">
            <w:pPr>
              <w:rPr>
                <w:i/>
                <w:iCs/>
                <w:color w:val="4472C4" w:themeColor="accent1"/>
                <w:sz w:val="22"/>
                <w:szCs w:val="22"/>
              </w:rPr>
            </w:pPr>
            <w:r w:rsidRPr="00ED57C6">
              <w:rPr>
                <w:b/>
                <w:bCs/>
                <w:color w:val="FFFFFF" w:themeColor="background1"/>
                <w:sz w:val="22"/>
                <w:szCs w:val="22"/>
              </w:rPr>
              <w:t>Consider additional strategies to acknowledge or respond to student behavior.</w:t>
            </w:r>
          </w:p>
        </w:tc>
      </w:tr>
    </w:tbl>
    <w:p w14:paraId="55C37E8E" w14:textId="77777777" w:rsidR="002F3439" w:rsidRPr="002F3439" w:rsidRDefault="002F3439">
      <w:pPr>
        <w:rPr>
          <w:color w:val="4472C4" w:themeColor="accent1"/>
          <w:sz w:val="10"/>
          <w:szCs w:val="10"/>
        </w:rPr>
      </w:pPr>
    </w:p>
    <w:p w14:paraId="76DD98EC" w14:textId="77777777" w:rsidR="000810DF" w:rsidRPr="000810DF" w:rsidRDefault="00E95FAC">
      <w:pPr>
        <w:rPr>
          <w:color w:val="4472C4" w:themeColor="accent1"/>
          <w:sz w:val="2"/>
          <w:szCs w:val="2"/>
        </w:rPr>
        <w:sectPr w:rsidR="000810DF" w:rsidRPr="000810DF" w:rsidSect="00864F49">
          <w:footerReference w:type="default" r:id="rId9"/>
          <w:pgSz w:w="12240" w:h="15840"/>
          <w:pgMar w:top="1440" w:right="1440" w:bottom="1440" w:left="1440" w:header="720" w:footer="720" w:gutter="0"/>
          <w:cols w:space="720"/>
          <w:docGrid w:linePitch="360"/>
        </w:sectPr>
      </w:pPr>
      <w:r>
        <w:rPr>
          <w:color w:val="4472C4" w:themeColor="accent1"/>
        </w:rPr>
        <w:t xml:space="preserve"> </w:t>
      </w:r>
    </w:p>
    <w:p w14:paraId="07B6E232" w14:textId="7162D04A" w:rsidR="00F76A09" w:rsidRPr="00ED57C6" w:rsidRDefault="00F76A09">
      <w:pPr>
        <w:rPr>
          <w:i/>
          <w:iCs/>
          <w:color w:val="4472C4" w:themeColor="accent1"/>
          <w:sz w:val="2"/>
          <w:szCs w:val="2"/>
        </w:rPr>
        <w:sectPr w:rsidR="00F76A09" w:rsidRPr="00ED57C6" w:rsidSect="000810DF">
          <w:type w:val="continuous"/>
          <w:pgSz w:w="12240" w:h="15840"/>
          <w:pgMar w:top="1440" w:right="1440" w:bottom="1440" w:left="1440" w:header="720" w:footer="720" w:gutter="0"/>
          <w:cols w:space="720"/>
          <w:docGrid w:linePitch="360"/>
        </w:sectPr>
      </w:pPr>
    </w:p>
    <w:p w14:paraId="0AD543B0" w14:textId="30731004" w:rsidR="004F6E1B" w:rsidRDefault="004F6E1B" w:rsidP="00F76A09">
      <w:pPr>
        <w:rPr>
          <w:rFonts w:cstheme="minorHAnsi"/>
          <w:b/>
          <w:color w:val="1F497D"/>
        </w:rPr>
      </w:pPr>
    </w:p>
    <w:p w14:paraId="493A283E" w14:textId="5726B49A" w:rsidR="0018118E" w:rsidRDefault="0018118E" w:rsidP="00F76A09">
      <w:pPr>
        <w:rPr>
          <w:rFonts w:cstheme="minorHAnsi"/>
          <w:b/>
          <w:color w:val="1F497D"/>
        </w:rPr>
      </w:pPr>
    </w:p>
    <w:p w14:paraId="02EB6F3C" w14:textId="1D170ADE" w:rsidR="0018118E" w:rsidRDefault="0018118E" w:rsidP="00F76A09">
      <w:pPr>
        <w:rPr>
          <w:rFonts w:cstheme="minorHAnsi"/>
          <w:b/>
          <w:color w:val="1F497D"/>
        </w:rPr>
      </w:pPr>
    </w:p>
    <w:p w14:paraId="1808B7BA" w14:textId="217D1338" w:rsidR="0018118E" w:rsidRDefault="0018118E" w:rsidP="00F76A09">
      <w:pPr>
        <w:rPr>
          <w:rFonts w:cstheme="minorHAnsi"/>
          <w:b/>
          <w:color w:val="1F497D"/>
        </w:rPr>
      </w:pPr>
    </w:p>
    <w:p w14:paraId="56570B1B" w14:textId="6451FAC0" w:rsidR="0018118E" w:rsidRDefault="0018118E" w:rsidP="00F76A09">
      <w:pPr>
        <w:rPr>
          <w:rFonts w:cstheme="minorHAnsi"/>
          <w:b/>
          <w:color w:val="1F497D"/>
        </w:rPr>
      </w:pPr>
    </w:p>
    <w:p w14:paraId="380D7FD4" w14:textId="78EDA6F4" w:rsidR="0018118E" w:rsidRDefault="0018118E" w:rsidP="00F76A09">
      <w:pPr>
        <w:rPr>
          <w:rFonts w:cstheme="minorHAnsi"/>
          <w:b/>
          <w:color w:val="1F497D"/>
        </w:rPr>
      </w:pPr>
    </w:p>
    <w:p w14:paraId="502ACEA8" w14:textId="1546F227" w:rsidR="0018118E" w:rsidRDefault="0018118E" w:rsidP="00F76A09">
      <w:pPr>
        <w:rPr>
          <w:rFonts w:cstheme="minorHAnsi"/>
          <w:b/>
          <w:color w:val="1F497D"/>
        </w:rPr>
      </w:pPr>
    </w:p>
    <w:p w14:paraId="5DC483F4" w14:textId="570713E9" w:rsidR="0018118E" w:rsidRDefault="0018118E" w:rsidP="00F76A09">
      <w:pPr>
        <w:rPr>
          <w:rFonts w:cstheme="minorHAnsi"/>
          <w:b/>
          <w:color w:val="1F497D"/>
        </w:rPr>
      </w:pPr>
    </w:p>
    <w:p w14:paraId="4593BD8B" w14:textId="4FDB468D" w:rsidR="0018118E" w:rsidRDefault="0018118E" w:rsidP="00F76A09">
      <w:pPr>
        <w:rPr>
          <w:rFonts w:cstheme="minorHAnsi"/>
          <w:b/>
          <w:color w:val="1F497D"/>
        </w:rPr>
      </w:pPr>
    </w:p>
    <w:p w14:paraId="2A2E6CE2" w14:textId="5213F5E3" w:rsidR="0018118E" w:rsidRDefault="0018118E" w:rsidP="00F76A09">
      <w:pPr>
        <w:rPr>
          <w:rFonts w:cstheme="minorHAnsi"/>
          <w:b/>
          <w:color w:val="1F497D"/>
        </w:rPr>
      </w:pPr>
    </w:p>
    <w:p w14:paraId="62CCF2DC" w14:textId="6B8DC340" w:rsidR="0018118E" w:rsidRDefault="0018118E" w:rsidP="00F76A09">
      <w:pPr>
        <w:rPr>
          <w:rFonts w:cstheme="minorHAnsi"/>
          <w:b/>
          <w:color w:val="1F497D"/>
        </w:rPr>
      </w:pPr>
    </w:p>
    <w:p w14:paraId="38886C94" w14:textId="64BA4D32" w:rsidR="0018118E" w:rsidRDefault="0018118E" w:rsidP="00F76A09">
      <w:pPr>
        <w:rPr>
          <w:rFonts w:cstheme="minorHAnsi"/>
          <w:b/>
          <w:color w:val="1F497D"/>
        </w:rPr>
      </w:pPr>
    </w:p>
    <w:p w14:paraId="5A30526D" w14:textId="0AD70295" w:rsidR="0018118E" w:rsidRDefault="0018118E" w:rsidP="00F76A09">
      <w:pPr>
        <w:rPr>
          <w:rFonts w:cstheme="minorHAnsi"/>
          <w:b/>
          <w:color w:val="1F497D"/>
        </w:rPr>
      </w:pPr>
    </w:p>
    <w:p w14:paraId="499998B6" w14:textId="77777777" w:rsidR="006B3AC7" w:rsidRDefault="006B3AC7" w:rsidP="006B3AC7">
      <w:pPr>
        <w:pStyle w:val="Footer"/>
        <w:rPr>
          <w:color w:val="2F5496" w:themeColor="accent1" w:themeShade="BF"/>
        </w:rPr>
      </w:pPr>
    </w:p>
    <w:p w14:paraId="02C4F3FA" w14:textId="77777777" w:rsidR="006B3AC7" w:rsidRDefault="006B3AC7" w:rsidP="006B3AC7">
      <w:pPr>
        <w:pStyle w:val="Footer"/>
        <w:rPr>
          <w:color w:val="2F5496" w:themeColor="accent1" w:themeShade="BF"/>
        </w:rPr>
      </w:pPr>
    </w:p>
    <w:p w14:paraId="4CD9E1D7" w14:textId="77777777" w:rsidR="006B3AC7" w:rsidRDefault="006B3AC7" w:rsidP="006B3AC7">
      <w:pPr>
        <w:pStyle w:val="Footer"/>
        <w:rPr>
          <w:color w:val="2F5496" w:themeColor="accent1" w:themeShade="BF"/>
        </w:rPr>
      </w:pPr>
    </w:p>
    <w:p w14:paraId="3B1CD8E8" w14:textId="77777777" w:rsidR="006B3AC7" w:rsidRDefault="006B3AC7" w:rsidP="006B3AC7">
      <w:pPr>
        <w:pStyle w:val="Footer"/>
        <w:rPr>
          <w:color w:val="2F5496" w:themeColor="accent1" w:themeShade="BF"/>
        </w:rPr>
      </w:pPr>
    </w:p>
    <w:p w14:paraId="6A3D1171" w14:textId="77777777" w:rsidR="006B3AC7" w:rsidRDefault="006B3AC7" w:rsidP="006B3AC7">
      <w:pPr>
        <w:pStyle w:val="Footer"/>
        <w:rPr>
          <w:color w:val="2F5496" w:themeColor="accent1" w:themeShade="BF"/>
        </w:rPr>
      </w:pPr>
    </w:p>
    <w:p w14:paraId="0FB157AF" w14:textId="77777777" w:rsidR="006B3AC7" w:rsidRDefault="006B3AC7" w:rsidP="006B3AC7">
      <w:pPr>
        <w:pStyle w:val="Footer"/>
        <w:rPr>
          <w:color w:val="2F5496" w:themeColor="accent1" w:themeShade="BF"/>
        </w:rPr>
      </w:pPr>
    </w:p>
    <w:p w14:paraId="68BC422D" w14:textId="77777777" w:rsidR="006B3AC7" w:rsidRDefault="006B3AC7" w:rsidP="006B3AC7">
      <w:pPr>
        <w:pStyle w:val="Footer"/>
        <w:rPr>
          <w:color w:val="2F5496" w:themeColor="accent1" w:themeShade="BF"/>
        </w:rPr>
      </w:pPr>
    </w:p>
    <w:p w14:paraId="532ECBDF" w14:textId="77777777" w:rsidR="006B3AC7" w:rsidRDefault="006B3AC7" w:rsidP="006B3AC7">
      <w:pPr>
        <w:pStyle w:val="Footer"/>
        <w:rPr>
          <w:color w:val="2F5496" w:themeColor="accent1" w:themeShade="BF"/>
        </w:rPr>
      </w:pPr>
    </w:p>
    <w:p w14:paraId="2BE11AA6" w14:textId="77777777" w:rsidR="006B3AC7" w:rsidRDefault="006B3AC7" w:rsidP="006B3AC7">
      <w:pPr>
        <w:pStyle w:val="Footer"/>
        <w:rPr>
          <w:color w:val="2F5496" w:themeColor="accent1" w:themeShade="BF"/>
        </w:rPr>
      </w:pPr>
    </w:p>
    <w:p w14:paraId="1B8EB666" w14:textId="77777777" w:rsidR="006B3AC7" w:rsidRDefault="006B3AC7" w:rsidP="006B3AC7">
      <w:pPr>
        <w:pStyle w:val="Footer"/>
        <w:rPr>
          <w:color w:val="2F5496" w:themeColor="accent1" w:themeShade="BF"/>
        </w:rPr>
      </w:pPr>
    </w:p>
    <w:p w14:paraId="69577473" w14:textId="77777777" w:rsidR="006B3AC7" w:rsidRDefault="006B3AC7" w:rsidP="006B3AC7">
      <w:pPr>
        <w:pStyle w:val="Footer"/>
        <w:rPr>
          <w:color w:val="2F5496" w:themeColor="accent1" w:themeShade="BF"/>
        </w:rPr>
      </w:pPr>
    </w:p>
    <w:p w14:paraId="41EDCC7F" w14:textId="77777777" w:rsidR="006B3AC7" w:rsidRDefault="006B3AC7" w:rsidP="006B3AC7">
      <w:pPr>
        <w:pStyle w:val="Footer"/>
        <w:rPr>
          <w:color w:val="2F5496" w:themeColor="accent1" w:themeShade="BF"/>
        </w:rPr>
      </w:pPr>
    </w:p>
    <w:p w14:paraId="392AA9BC" w14:textId="77777777" w:rsidR="006B3AC7" w:rsidRDefault="006B3AC7" w:rsidP="006B3AC7">
      <w:pPr>
        <w:pStyle w:val="Footer"/>
        <w:rPr>
          <w:color w:val="2F5496" w:themeColor="accent1" w:themeShade="BF"/>
        </w:rPr>
      </w:pPr>
    </w:p>
    <w:p w14:paraId="35A397BB" w14:textId="5ACB0278" w:rsidR="006B3AC7" w:rsidRPr="00A23843" w:rsidRDefault="006B3AC7" w:rsidP="006B3AC7">
      <w:pPr>
        <w:pStyle w:val="Footer"/>
        <w:rPr>
          <w:color w:val="2F5496" w:themeColor="accent1" w:themeShade="BF"/>
          <w:sz w:val="18"/>
          <w:szCs w:val="18"/>
        </w:rPr>
      </w:pPr>
      <w:r w:rsidRPr="00A23843">
        <w:rPr>
          <w:color w:val="2F5496" w:themeColor="accent1" w:themeShade="BF"/>
          <w:sz w:val="18"/>
          <w:szCs w:val="18"/>
        </w:rPr>
        <w:t xml:space="preserve">Center on PBIS (2020, July). </w:t>
      </w:r>
      <w:r w:rsidRPr="00A23843">
        <w:rPr>
          <w:i/>
          <w:iCs/>
          <w:color w:val="2F5496" w:themeColor="accent1" w:themeShade="BF"/>
          <w:sz w:val="18"/>
          <w:szCs w:val="18"/>
        </w:rPr>
        <w:t>Creating Effective Classroom Environments Plan Template</w:t>
      </w:r>
      <w:r w:rsidRPr="00A23843">
        <w:rPr>
          <w:color w:val="2F5496" w:themeColor="accent1" w:themeShade="BF"/>
          <w:sz w:val="18"/>
          <w:szCs w:val="18"/>
        </w:rPr>
        <w:t>.</w:t>
      </w:r>
    </w:p>
    <w:p w14:paraId="6000C051" w14:textId="77777777" w:rsidR="006B3AC7" w:rsidRPr="00A23843" w:rsidRDefault="006B3AC7" w:rsidP="006B3AC7">
      <w:pPr>
        <w:pStyle w:val="Footer"/>
        <w:rPr>
          <w:color w:val="2F5496" w:themeColor="accent1" w:themeShade="BF"/>
          <w:sz w:val="18"/>
          <w:szCs w:val="18"/>
        </w:rPr>
      </w:pPr>
      <w:r w:rsidRPr="00A23843">
        <w:rPr>
          <w:color w:val="2F5496" w:themeColor="accent1" w:themeShade="BF"/>
          <w:sz w:val="18"/>
          <w:szCs w:val="18"/>
        </w:rPr>
        <w:t xml:space="preserve">(Content within template adapted by educator listed at top.) </w:t>
      </w:r>
    </w:p>
    <w:p w14:paraId="6FA68D21" w14:textId="638124D2" w:rsidR="0018118E" w:rsidRDefault="0018118E" w:rsidP="00F76A09">
      <w:pPr>
        <w:rPr>
          <w:rFonts w:cstheme="minorHAnsi"/>
          <w:b/>
          <w:color w:val="1F497D"/>
        </w:rPr>
      </w:pPr>
    </w:p>
    <w:p w14:paraId="6C6E739D" w14:textId="64563A61" w:rsidR="0018118E" w:rsidRDefault="0018118E" w:rsidP="00F76A09">
      <w:pPr>
        <w:rPr>
          <w:rFonts w:cstheme="minorHAnsi"/>
          <w:b/>
          <w:color w:val="1F497D"/>
        </w:rPr>
      </w:pPr>
    </w:p>
    <w:tbl>
      <w:tblPr>
        <w:tblStyle w:val="TableGrid"/>
        <w:tblW w:w="9805" w:type="dxa"/>
        <w:tblLook w:val="04A0" w:firstRow="1" w:lastRow="0" w:firstColumn="1" w:lastColumn="0" w:noHBand="0" w:noVBand="1"/>
      </w:tblPr>
      <w:tblGrid>
        <w:gridCol w:w="1525"/>
        <w:gridCol w:w="1591"/>
        <w:gridCol w:w="1829"/>
        <w:gridCol w:w="1287"/>
        <w:gridCol w:w="1413"/>
        <w:gridCol w:w="2160"/>
      </w:tblGrid>
      <w:tr w:rsidR="006B3AC7" w14:paraId="79291B26" w14:textId="77777777" w:rsidTr="00D20653">
        <w:tc>
          <w:tcPr>
            <w:tcW w:w="9805" w:type="dxa"/>
            <w:gridSpan w:val="6"/>
            <w:tcBorders>
              <w:bottom w:val="single" w:sz="4" w:space="0" w:color="1F3864" w:themeColor="accent1" w:themeShade="80"/>
            </w:tcBorders>
            <w:shd w:val="clear" w:color="auto" w:fill="1F3864" w:themeFill="accent1" w:themeFillShade="80"/>
          </w:tcPr>
          <w:p w14:paraId="10146310" w14:textId="77777777" w:rsidR="006B3AC7" w:rsidRPr="00ED57C6" w:rsidRDefault="006B3AC7" w:rsidP="00206D14">
            <w:pPr>
              <w:jc w:val="center"/>
              <w:rPr>
                <w:b/>
                <w:bCs/>
              </w:rPr>
            </w:pPr>
            <w:r>
              <w:rPr>
                <w:b/>
                <w:bCs/>
              </w:rPr>
              <w:t xml:space="preserve">Creating </w:t>
            </w:r>
            <w:r w:rsidRPr="00ED57C6">
              <w:rPr>
                <w:b/>
                <w:bCs/>
              </w:rPr>
              <w:t xml:space="preserve">Effective Classroom Environments </w:t>
            </w:r>
            <w:r>
              <w:rPr>
                <w:b/>
                <w:bCs/>
              </w:rPr>
              <w:t xml:space="preserve">Social Skills Lesson </w:t>
            </w:r>
            <w:r w:rsidRPr="00ED57C6">
              <w:rPr>
                <w:b/>
                <w:bCs/>
              </w:rPr>
              <w:t>Plan</w:t>
            </w:r>
            <w:r>
              <w:rPr>
                <w:b/>
                <w:bCs/>
              </w:rPr>
              <w:t xml:space="preserve"> Template</w:t>
            </w:r>
          </w:p>
        </w:tc>
      </w:tr>
      <w:tr w:rsidR="006B3AC7" w14:paraId="419C8E3C" w14:textId="77777777" w:rsidTr="00D20653">
        <w:tc>
          <w:tcPr>
            <w:tcW w:w="1525"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390385CE" w14:textId="77777777" w:rsidR="006B3AC7" w:rsidRPr="004C67C8" w:rsidRDefault="006B3AC7" w:rsidP="00206D14">
            <w:pPr>
              <w:rPr>
                <w:sz w:val="22"/>
                <w:szCs w:val="22"/>
              </w:rPr>
            </w:pPr>
            <w:r>
              <w:rPr>
                <w:color w:val="1F3864" w:themeColor="accent1" w:themeShade="80"/>
                <w:sz w:val="22"/>
                <w:szCs w:val="22"/>
              </w:rPr>
              <w:t>Educator</w:t>
            </w:r>
            <w:r w:rsidRPr="004C67C8">
              <w:rPr>
                <w:color w:val="1F3864" w:themeColor="accent1" w:themeShade="80"/>
                <w:sz w:val="22"/>
                <w:szCs w:val="22"/>
              </w:rPr>
              <w:t xml:space="preserve"> </w:t>
            </w:r>
            <w:r>
              <w:rPr>
                <w:color w:val="1F3864" w:themeColor="accent1" w:themeShade="80"/>
                <w:sz w:val="22"/>
                <w:szCs w:val="22"/>
              </w:rPr>
              <w:t>N</w:t>
            </w:r>
            <w:r w:rsidRPr="004C67C8">
              <w:rPr>
                <w:color w:val="1F3864" w:themeColor="accent1" w:themeShade="80"/>
                <w:sz w:val="22"/>
                <w:szCs w:val="22"/>
              </w:rPr>
              <w:t>ame:</w:t>
            </w:r>
          </w:p>
        </w:tc>
        <w:tc>
          <w:tcPr>
            <w:tcW w:w="1591"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5730F332" w14:textId="77777777" w:rsidR="006B3AC7" w:rsidRPr="004C67C8" w:rsidRDefault="006B3AC7" w:rsidP="00206D14">
            <w:pPr>
              <w:rPr>
                <w:i/>
                <w:iCs/>
                <w:sz w:val="22"/>
                <w:szCs w:val="22"/>
              </w:rPr>
            </w:pPr>
            <w:r w:rsidRPr="004C67C8">
              <w:rPr>
                <w:i/>
                <w:iCs/>
                <w:color w:val="4472C4" w:themeColor="accent1"/>
                <w:sz w:val="22"/>
                <w:szCs w:val="22"/>
              </w:rPr>
              <w:t>Add</w:t>
            </w:r>
          </w:p>
        </w:tc>
        <w:tc>
          <w:tcPr>
            <w:tcW w:w="1829"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0BEEAA52" w14:textId="77777777" w:rsidR="006B3AC7" w:rsidRPr="004C67C8" w:rsidRDefault="006B3AC7" w:rsidP="00206D14">
            <w:pPr>
              <w:rPr>
                <w:color w:val="1F3864" w:themeColor="accent1" w:themeShade="80"/>
                <w:sz w:val="22"/>
                <w:szCs w:val="22"/>
              </w:rPr>
            </w:pPr>
            <w:r w:rsidRPr="004C67C8">
              <w:rPr>
                <w:color w:val="1F3864" w:themeColor="accent1" w:themeShade="80"/>
                <w:sz w:val="22"/>
                <w:szCs w:val="22"/>
              </w:rPr>
              <w:t>Grade Level/Period:</w:t>
            </w:r>
          </w:p>
        </w:tc>
        <w:tc>
          <w:tcPr>
            <w:tcW w:w="1287"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5E08C781" w14:textId="0B48254C" w:rsidR="006B3AC7" w:rsidRPr="004C67C8" w:rsidRDefault="006B3AC7" w:rsidP="00206D14">
            <w:pPr>
              <w:rPr>
                <w:color w:val="1F3864" w:themeColor="accent1" w:themeShade="80"/>
                <w:sz w:val="22"/>
                <w:szCs w:val="22"/>
              </w:rPr>
            </w:pPr>
            <w:r>
              <w:rPr>
                <w:i/>
                <w:iCs/>
                <w:color w:val="4472C4" w:themeColor="accent1"/>
                <w:sz w:val="22"/>
                <w:szCs w:val="22"/>
              </w:rPr>
              <w:t>Elementary</w:t>
            </w:r>
          </w:p>
        </w:tc>
        <w:tc>
          <w:tcPr>
            <w:tcW w:w="1413"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11DA9727" w14:textId="77777777" w:rsidR="006B3AC7" w:rsidRPr="004C67C8" w:rsidRDefault="006B3AC7" w:rsidP="00206D14">
            <w:pPr>
              <w:rPr>
                <w:color w:val="1F3864" w:themeColor="accent1" w:themeShade="80"/>
                <w:sz w:val="22"/>
                <w:szCs w:val="22"/>
              </w:rPr>
            </w:pPr>
            <w:r w:rsidRPr="004C67C8">
              <w:rPr>
                <w:color w:val="1F3864" w:themeColor="accent1" w:themeShade="80"/>
                <w:sz w:val="22"/>
                <w:szCs w:val="22"/>
              </w:rPr>
              <w:t>Date Updated:</w:t>
            </w:r>
          </w:p>
        </w:tc>
        <w:tc>
          <w:tcPr>
            <w:tcW w:w="2160"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09E56D3E" w14:textId="77777777" w:rsidR="006B3AC7" w:rsidRPr="004C67C8" w:rsidRDefault="006B3AC7" w:rsidP="00206D14">
            <w:pPr>
              <w:rPr>
                <w:sz w:val="22"/>
                <w:szCs w:val="22"/>
              </w:rPr>
            </w:pPr>
            <w:r w:rsidRPr="004C67C8">
              <w:rPr>
                <w:i/>
                <w:iCs/>
                <w:color w:val="4472C4" w:themeColor="accent1"/>
                <w:sz w:val="22"/>
                <w:szCs w:val="22"/>
              </w:rPr>
              <w:t>Add</w:t>
            </w:r>
          </w:p>
        </w:tc>
      </w:tr>
    </w:tbl>
    <w:p w14:paraId="5D98EB18" w14:textId="77777777" w:rsidR="0018118E" w:rsidRDefault="0018118E" w:rsidP="00F76A09">
      <w:pPr>
        <w:rPr>
          <w:rFonts w:cstheme="minorHAnsi"/>
          <w:b/>
          <w:color w:val="1F497D"/>
        </w:rPr>
      </w:pPr>
    </w:p>
    <w:p w14:paraId="01F9B05D" w14:textId="687FD32D" w:rsidR="00F76A09" w:rsidRPr="004F6E1B" w:rsidRDefault="00F76A09" w:rsidP="00F76A09">
      <w:pPr>
        <w:rPr>
          <w:rFonts w:cstheme="minorHAnsi"/>
        </w:rPr>
      </w:pPr>
      <w:r w:rsidRPr="004F6E1B">
        <w:rPr>
          <w:rFonts w:cstheme="minorHAnsi"/>
          <w:b/>
          <w:color w:val="1F497D"/>
        </w:rPr>
        <w:t>Lesson Focus</w:t>
      </w:r>
      <w:r w:rsidRPr="004F6E1B">
        <w:rPr>
          <w:rFonts w:cstheme="minorHAnsi"/>
        </w:rPr>
        <w:t xml:space="preserve">: </w:t>
      </w:r>
    </w:p>
    <w:p w14:paraId="62EF80C0" w14:textId="189CEC2A" w:rsidR="00F76A09" w:rsidRPr="004F6E1B" w:rsidRDefault="00F76A09" w:rsidP="004F6E1B">
      <w:pPr>
        <w:pBdr>
          <w:top w:val="single" w:sz="4" w:space="1" w:color="auto"/>
          <w:left w:val="single" w:sz="4" w:space="1" w:color="auto"/>
          <w:bottom w:val="single" w:sz="4" w:space="1" w:color="auto"/>
          <w:right w:val="single" w:sz="4" w:space="4" w:color="auto"/>
        </w:pBdr>
        <w:ind w:left="90"/>
        <w:rPr>
          <w:rFonts w:asciiTheme="majorHAnsi" w:hAnsiTheme="majorHAnsi" w:cstheme="majorHAnsi"/>
        </w:rPr>
      </w:pPr>
      <w:r w:rsidRPr="004F6E1B">
        <w:rPr>
          <w:rFonts w:asciiTheme="majorHAnsi" w:hAnsiTheme="majorHAnsi" w:cstheme="majorHAnsi"/>
        </w:rPr>
        <w:t xml:space="preserve">Demonstrating </w:t>
      </w:r>
      <w:r w:rsidR="0018118E">
        <w:rPr>
          <w:rFonts w:asciiTheme="majorHAnsi" w:hAnsiTheme="majorHAnsi" w:cstheme="majorHAnsi"/>
          <w:u w:val="single"/>
        </w:rPr>
        <w:t>keeping myself healthy</w:t>
      </w:r>
      <w:r w:rsidRPr="004F6E1B">
        <w:rPr>
          <w:rFonts w:asciiTheme="majorHAnsi" w:hAnsiTheme="majorHAnsi" w:cstheme="majorHAnsi"/>
        </w:rPr>
        <w:t xml:space="preserve"> in the </w:t>
      </w:r>
      <w:r w:rsidR="0018118E" w:rsidRPr="0018118E">
        <w:rPr>
          <w:rFonts w:asciiTheme="majorHAnsi" w:hAnsiTheme="majorHAnsi" w:cstheme="majorHAnsi"/>
          <w:u w:val="single"/>
        </w:rPr>
        <w:t>cafeteria</w:t>
      </w:r>
      <w:r w:rsidR="0018118E">
        <w:rPr>
          <w:rFonts w:asciiTheme="majorHAnsi" w:hAnsiTheme="majorHAnsi" w:cstheme="majorHAnsi"/>
        </w:rPr>
        <w:t>.</w:t>
      </w:r>
    </w:p>
    <w:p w14:paraId="192B42F6" w14:textId="77777777" w:rsidR="00F76A09" w:rsidRPr="004F6E1B" w:rsidRDefault="00F76A09" w:rsidP="00F76A09">
      <w:pPr>
        <w:rPr>
          <w:rFonts w:cstheme="minorHAnsi"/>
        </w:rPr>
      </w:pPr>
    </w:p>
    <w:p w14:paraId="2BB48F7D" w14:textId="77777777" w:rsidR="00F76A09" w:rsidRPr="004F6E1B" w:rsidRDefault="00F76A09" w:rsidP="00F76A09">
      <w:pPr>
        <w:rPr>
          <w:rFonts w:cstheme="minorHAnsi"/>
        </w:rPr>
      </w:pPr>
      <w:r w:rsidRPr="004F6E1B">
        <w:rPr>
          <w:rFonts w:cstheme="minorHAnsi"/>
          <w:b/>
          <w:color w:val="1F497D"/>
        </w:rPr>
        <w:t>Teaching Objective</w:t>
      </w:r>
      <w:r w:rsidRPr="004F6E1B">
        <w:rPr>
          <w:rFonts w:cstheme="minorHAnsi"/>
        </w:rPr>
        <w:t xml:space="preserve">: </w:t>
      </w:r>
    </w:p>
    <w:p w14:paraId="48F18A1F" w14:textId="046D8E35"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rPr>
      </w:pPr>
      <w:r w:rsidRPr="004F6E1B">
        <w:rPr>
          <w:rFonts w:asciiTheme="majorHAnsi" w:hAnsiTheme="majorHAnsi" w:cstheme="majorHAnsi"/>
        </w:rPr>
        <w:t xml:space="preserve">Following instruction, students will demonstrate </w:t>
      </w:r>
      <w:r w:rsidR="0018118E">
        <w:rPr>
          <w:rFonts w:asciiTheme="majorHAnsi" w:hAnsiTheme="majorHAnsi" w:cstheme="majorHAnsi"/>
          <w:u w:val="single"/>
        </w:rPr>
        <w:t xml:space="preserve">keeping myself </w:t>
      </w:r>
      <w:proofErr w:type="gramStart"/>
      <w:r w:rsidR="0018118E">
        <w:rPr>
          <w:rFonts w:asciiTheme="majorHAnsi" w:hAnsiTheme="majorHAnsi" w:cstheme="majorHAnsi"/>
          <w:u w:val="single"/>
        </w:rPr>
        <w:t>healthy</w:t>
      </w:r>
      <w:r w:rsidRPr="004F6E1B">
        <w:rPr>
          <w:rFonts w:asciiTheme="majorHAnsi" w:hAnsiTheme="majorHAnsi" w:cstheme="majorHAnsi"/>
        </w:rPr>
        <w:t xml:space="preserve">  in</w:t>
      </w:r>
      <w:proofErr w:type="gramEnd"/>
      <w:r w:rsidRPr="004F6E1B">
        <w:rPr>
          <w:rFonts w:asciiTheme="majorHAnsi" w:hAnsiTheme="majorHAnsi" w:cstheme="majorHAnsi"/>
        </w:rPr>
        <w:t xml:space="preserve"> the </w:t>
      </w:r>
      <w:r w:rsidR="0018118E">
        <w:rPr>
          <w:rFonts w:asciiTheme="majorHAnsi" w:hAnsiTheme="majorHAnsi" w:cstheme="majorHAnsi"/>
          <w:u w:val="single"/>
        </w:rPr>
        <w:t>cafeteria</w:t>
      </w:r>
      <w:r w:rsidRPr="004F6E1B">
        <w:rPr>
          <w:rFonts w:asciiTheme="majorHAnsi" w:hAnsiTheme="majorHAnsi" w:cstheme="majorHAnsi"/>
        </w:rPr>
        <w:t xml:space="preserve"> by</w:t>
      </w:r>
      <w:r w:rsidR="0018118E">
        <w:rPr>
          <w:rFonts w:asciiTheme="majorHAnsi" w:hAnsiTheme="majorHAnsi" w:cstheme="majorHAnsi"/>
        </w:rPr>
        <w:t xml:space="preserve"> </w:t>
      </w:r>
      <w:r w:rsidR="0018118E">
        <w:rPr>
          <w:rFonts w:asciiTheme="majorHAnsi" w:hAnsiTheme="majorHAnsi" w:cstheme="majorHAnsi"/>
          <w:u w:val="single"/>
        </w:rPr>
        <w:t xml:space="preserve">completing social story book and demonstrating correct </w:t>
      </w:r>
      <w:r w:rsidR="0018118E" w:rsidRPr="0018118E">
        <w:rPr>
          <w:rFonts w:asciiTheme="majorHAnsi" w:hAnsiTheme="majorHAnsi" w:cstheme="majorHAnsi"/>
          <w:u w:val="single"/>
        </w:rPr>
        <w:t>expectations</w:t>
      </w:r>
      <w:r w:rsidR="0018118E">
        <w:rPr>
          <w:rFonts w:asciiTheme="majorHAnsi" w:hAnsiTheme="majorHAnsi" w:cstheme="majorHAnsi"/>
        </w:rPr>
        <w:t xml:space="preserve"> </w:t>
      </w:r>
      <w:r w:rsidRPr="0018118E">
        <w:rPr>
          <w:rFonts w:asciiTheme="majorHAnsi" w:hAnsiTheme="majorHAnsi" w:cstheme="majorHAnsi"/>
        </w:rPr>
        <w:t>across</w:t>
      </w:r>
      <w:r w:rsidRPr="004F6E1B">
        <w:rPr>
          <w:rFonts w:asciiTheme="majorHAnsi" w:hAnsiTheme="majorHAnsi" w:cstheme="majorHAnsi"/>
        </w:rPr>
        <w:t xml:space="preserve"> </w:t>
      </w:r>
      <w:r w:rsidR="0018118E">
        <w:rPr>
          <w:rFonts w:asciiTheme="majorHAnsi" w:hAnsiTheme="majorHAnsi" w:cstheme="majorHAnsi"/>
        </w:rPr>
        <w:t>4</w:t>
      </w:r>
      <w:r w:rsidRPr="004F6E1B">
        <w:rPr>
          <w:rFonts w:asciiTheme="majorHAnsi" w:hAnsiTheme="majorHAnsi" w:cstheme="majorHAnsi"/>
        </w:rPr>
        <w:t xml:space="preserve"> out of </w:t>
      </w:r>
      <w:r w:rsidR="0018118E">
        <w:rPr>
          <w:rFonts w:asciiTheme="majorHAnsi" w:hAnsiTheme="majorHAnsi" w:cstheme="majorHAnsi"/>
        </w:rPr>
        <w:t>5</w:t>
      </w:r>
      <w:r w:rsidRPr="004F6E1B">
        <w:rPr>
          <w:rFonts w:asciiTheme="majorHAnsi" w:hAnsiTheme="majorHAnsi" w:cstheme="majorHAnsi"/>
        </w:rPr>
        <w:t xml:space="preserve"> sampled opportunities.</w:t>
      </w:r>
    </w:p>
    <w:p w14:paraId="754CADB0" w14:textId="77777777" w:rsidR="00F76A09" w:rsidRPr="004F6E1B" w:rsidRDefault="00F76A09" w:rsidP="00F76A09">
      <w:pPr>
        <w:rPr>
          <w:rFonts w:cstheme="minorHAnsi"/>
        </w:rPr>
      </w:pPr>
    </w:p>
    <w:p w14:paraId="19B01E65" w14:textId="77777777" w:rsidR="00F76A09" w:rsidRPr="004F6E1B" w:rsidRDefault="00F76A09" w:rsidP="00F76A09">
      <w:pPr>
        <w:rPr>
          <w:rFonts w:cstheme="minorHAnsi"/>
        </w:rPr>
      </w:pPr>
      <w:r w:rsidRPr="004F6E1B">
        <w:rPr>
          <w:rFonts w:cstheme="minorHAnsi"/>
          <w:b/>
          <w:color w:val="1F497D"/>
        </w:rPr>
        <w:t>Teaching Examples</w:t>
      </w:r>
      <w:r w:rsidRPr="004F6E1B">
        <w:rPr>
          <w:rFonts w:cstheme="minorHAnsi"/>
        </w:rPr>
        <w:t xml:space="preserve">: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9"/>
        <w:gridCol w:w="5116"/>
      </w:tblGrid>
      <w:tr w:rsidR="00F76A09" w:rsidRPr="004F6E1B" w14:paraId="0F0F74B3" w14:textId="77777777" w:rsidTr="00D20653">
        <w:tc>
          <w:tcPr>
            <w:tcW w:w="4779" w:type="dxa"/>
          </w:tcPr>
          <w:p w14:paraId="68E59821" w14:textId="77777777" w:rsidR="004F6E1B" w:rsidRPr="004F6E1B" w:rsidRDefault="00F76A09" w:rsidP="00D34D44">
            <w:pPr>
              <w:rPr>
                <w:rFonts w:asciiTheme="majorHAnsi" w:hAnsiTheme="majorHAnsi" w:cstheme="majorHAnsi"/>
                <w:b/>
                <w:i/>
                <w:color w:val="1F497D"/>
              </w:rPr>
            </w:pPr>
            <w:r w:rsidRPr="004F6E1B">
              <w:rPr>
                <w:rFonts w:asciiTheme="majorHAnsi" w:hAnsiTheme="majorHAnsi" w:cstheme="majorHAnsi"/>
                <w:b/>
                <w:i/>
                <w:color w:val="1F497D"/>
              </w:rPr>
              <w:t>Positive Examples</w:t>
            </w:r>
            <w:r w:rsidR="004F6E1B" w:rsidRPr="004F6E1B">
              <w:rPr>
                <w:rFonts w:asciiTheme="majorHAnsi" w:hAnsiTheme="majorHAnsi" w:cstheme="majorHAnsi"/>
                <w:b/>
                <w:i/>
                <w:color w:val="1F497D"/>
              </w:rPr>
              <w:t xml:space="preserve"> </w:t>
            </w:r>
          </w:p>
          <w:p w14:paraId="148ABA12" w14:textId="6CE6AF72" w:rsidR="00F76A09" w:rsidRPr="004F6E1B" w:rsidRDefault="004F6E1B" w:rsidP="00D34D44">
            <w:pPr>
              <w:rPr>
                <w:rFonts w:asciiTheme="majorHAnsi" w:hAnsiTheme="majorHAnsi" w:cstheme="majorHAnsi"/>
                <w:bCs/>
                <w:i/>
                <w:color w:val="1F497D"/>
              </w:rPr>
            </w:pPr>
            <w:r w:rsidRPr="004F6E1B">
              <w:rPr>
                <w:rFonts w:asciiTheme="majorHAnsi" w:hAnsiTheme="majorHAnsi" w:cstheme="majorHAnsi"/>
                <w:bCs/>
                <w:i/>
                <w:color w:val="1F497D"/>
              </w:rPr>
              <w:t>(Looks, sounds, &amp; feels like…)</w:t>
            </w:r>
          </w:p>
        </w:tc>
        <w:tc>
          <w:tcPr>
            <w:tcW w:w="5116" w:type="dxa"/>
          </w:tcPr>
          <w:p w14:paraId="75CDA2AD" w14:textId="77777777" w:rsidR="004F6E1B" w:rsidRPr="004F6E1B" w:rsidRDefault="00F76A09" w:rsidP="00D34D44">
            <w:pPr>
              <w:rPr>
                <w:rFonts w:asciiTheme="majorHAnsi" w:hAnsiTheme="majorHAnsi" w:cstheme="majorHAnsi"/>
                <w:b/>
                <w:i/>
                <w:color w:val="1F497D"/>
              </w:rPr>
            </w:pPr>
            <w:r w:rsidRPr="004F6E1B">
              <w:rPr>
                <w:rFonts w:asciiTheme="majorHAnsi" w:hAnsiTheme="majorHAnsi" w:cstheme="majorHAnsi"/>
                <w:b/>
                <w:i/>
                <w:color w:val="1F497D"/>
              </w:rPr>
              <w:t>Negative Examples</w:t>
            </w:r>
            <w:r w:rsidR="004F6E1B" w:rsidRPr="004F6E1B">
              <w:rPr>
                <w:rFonts w:asciiTheme="majorHAnsi" w:hAnsiTheme="majorHAnsi" w:cstheme="majorHAnsi"/>
                <w:b/>
                <w:i/>
                <w:color w:val="1F497D"/>
              </w:rPr>
              <w:t xml:space="preserve"> </w:t>
            </w:r>
          </w:p>
          <w:p w14:paraId="291112EA" w14:textId="3618F076" w:rsidR="00F76A09" w:rsidRPr="004F6E1B" w:rsidRDefault="004F6E1B" w:rsidP="00D34D44">
            <w:pPr>
              <w:rPr>
                <w:rFonts w:asciiTheme="majorHAnsi" w:hAnsiTheme="majorHAnsi" w:cstheme="majorHAnsi"/>
                <w:bCs/>
                <w:i/>
                <w:color w:val="1F497D"/>
              </w:rPr>
            </w:pPr>
            <w:r w:rsidRPr="004F6E1B">
              <w:rPr>
                <w:rFonts w:asciiTheme="majorHAnsi" w:hAnsiTheme="majorHAnsi" w:cstheme="majorHAnsi"/>
                <w:bCs/>
                <w:i/>
                <w:color w:val="1F497D"/>
              </w:rPr>
              <w:t>(Does NOT look, sound, &amp; feel like…)</w:t>
            </w:r>
          </w:p>
        </w:tc>
      </w:tr>
      <w:tr w:rsidR="00F76A09" w:rsidRPr="004F6E1B" w14:paraId="72A4605C" w14:textId="77777777" w:rsidTr="00D20653">
        <w:tc>
          <w:tcPr>
            <w:tcW w:w="4779" w:type="dxa"/>
          </w:tcPr>
          <w:p w14:paraId="5EFCBAC3" w14:textId="057B5D23" w:rsidR="00F76A09" w:rsidRPr="0018118E" w:rsidRDefault="00F76A09" w:rsidP="00F76A09">
            <w:pPr>
              <w:numPr>
                <w:ilvl w:val="0"/>
                <w:numId w:val="3"/>
              </w:numPr>
              <w:contextualSpacing/>
              <w:rPr>
                <w:rFonts w:asciiTheme="majorHAnsi" w:hAnsiTheme="majorHAnsi" w:cstheme="majorHAnsi"/>
              </w:rPr>
            </w:pPr>
            <w:r w:rsidRPr="0018118E">
              <w:rPr>
                <w:rFonts w:asciiTheme="majorHAnsi" w:hAnsiTheme="majorHAnsi" w:cstheme="majorHAnsi"/>
              </w:rPr>
              <w:t xml:space="preserve"> </w:t>
            </w:r>
            <w:r w:rsidR="0018118E" w:rsidRPr="0018118E">
              <w:rPr>
                <w:rFonts w:asciiTheme="majorHAnsi" w:hAnsiTheme="majorHAnsi" w:cstheme="majorHAnsi"/>
              </w:rPr>
              <w:t>Wearing mask over nose and mouth</w:t>
            </w:r>
          </w:p>
          <w:p w14:paraId="2095AC79" w14:textId="7C2DC495" w:rsidR="00F76A09" w:rsidRPr="0018118E" w:rsidRDefault="00F76A09" w:rsidP="00F76A09">
            <w:pPr>
              <w:numPr>
                <w:ilvl w:val="0"/>
                <w:numId w:val="3"/>
              </w:numPr>
              <w:contextualSpacing/>
              <w:rPr>
                <w:rFonts w:asciiTheme="majorHAnsi" w:hAnsiTheme="majorHAnsi" w:cstheme="majorHAnsi"/>
              </w:rPr>
            </w:pPr>
            <w:r w:rsidRPr="0018118E">
              <w:rPr>
                <w:rFonts w:asciiTheme="majorHAnsi" w:hAnsiTheme="majorHAnsi" w:cstheme="majorHAnsi"/>
              </w:rPr>
              <w:t xml:space="preserve"> </w:t>
            </w:r>
            <w:r w:rsidR="0018118E">
              <w:rPr>
                <w:rFonts w:asciiTheme="majorHAnsi" w:hAnsiTheme="majorHAnsi" w:cstheme="majorHAnsi"/>
              </w:rPr>
              <w:t>Using hand sanitizer correctly</w:t>
            </w:r>
          </w:p>
          <w:p w14:paraId="29066B6F" w14:textId="011BF4CC" w:rsidR="00F76A09" w:rsidRPr="0018118E" w:rsidRDefault="0018118E" w:rsidP="00F76A09">
            <w:pPr>
              <w:numPr>
                <w:ilvl w:val="0"/>
                <w:numId w:val="3"/>
              </w:numPr>
              <w:contextualSpacing/>
              <w:rPr>
                <w:rFonts w:asciiTheme="majorHAnsi" w:hAnsiTheme="majorHAnsi" w:cstheme="majorHAnsi"/>
              </w:rPr>
            </w:pPr>
            <w:r>
              <w:rPr>
                <w:rFonts w:asciiTheme="majorHAnsi" w:hAnsiTheme="majorHAnsi" w:cstheme="majorHAnsi"/>
              </w:rPr>
              <w:t xml:space="preserve"> Standing on a designated spot alone and keeping a calm/safe body</w:t>
            </w:r>
          </w:p>
        </w:tc>
        <w:tc>
          <w:tcPr>
            <w:tcW w:w="5116" w:type="dxa"/>
          </w:tcPr>
          <w:p w14:paraId="7654541E" w14:textId="77E3FE1F" w:rsidR="00F76A09" w:rsidRPr="0018118E" w:rsidRDefault="00F76A09" w:rsidP="00F76A09">
            <w:pPr>
              <w:numPr>
                <w:ilvl w:val="0"/>
                <w:numId w:val="3"/>
              </w:numPr>
              <w:contextualSpacing/>
              <w:rPr>
                <w:rFonts w:asciiTheme="majorHAnsi" w:hAnsiTheme="majorHAnsi" w:cstheme="majorHAnsi"/>
              </w:rPr>
            </w:pPr>
            <w:r w:rsidRPr="0018118E">
              <w:rPr>
                <w:rFonts w:asciiTheme="majorHAnsi" w:hAnsiTheme="majorHAnsi" w:cstheme="majorHAnsi"/>
              </w:rPr>
              <w:t xml:space="preserve"> </w:t>
            </w:r>
            <w:r w:rsidR="0018118E">
              <w:rPr>
                <w:rFonts w:asciiTheme="majorHAnsi" w:hAnsiTheme="majorHAnsi" w:cstheme="majorHAnsi"/>
              </w:rPr>
              <w:t>Improper mask wearing</w:t>
            </w:r>
          </w:p>
          <w:p w14:paraId="1C2BF817" w14:textId="1D2F627D" w:rsidR="00F76A09" w:rsidRPr="0018118E" w:rsidRDefault="00F76A09" w:rsidP="00F76A09">
            <w:pPr>
              <w:numPr>
                <w:ilvl w:val="0"/>
                <w:numId w:val="3"/>
              </w:numPr>
              <w:contextualSpacing/>
              <w:rPr>
                <w:rFonts w:asciiTheme="majorHAnsi" w:hAnsiTheme="majorHAnsi" w:cstheme="majorHAnsi"/>
              </w:rPr>
            </w:pPr>
            <w:r w:rsidRPr="0018118E">
              <w:rPr>
                <w:rFonts w:asciiTheme="majorHAnsi" w:hAnsiTheme="majorHAnsi" w:cstheme="majorHAnsi"/>
              </w:rPr>
              <w:t xml:space="preserve"> </w:t>
            </w:r>
            <w:r w:rsidR="0018118E">
              <w:rPr>
                <w:rFonts w:asciiTheme="majorHAnsi" w:hAnsiTheme="majorHAnsi" w:cstheme="majorHAnsi"/>
              </w:rPr>
              <w:t>Playing with or not sanitizing hands</w:t>
            </w:r>
          </w:p>
          <w:p w14:paraId="5DD94120" w14:textId="765D9813" w:rsidR="00F76A09" w:rsidRPr="0018118E" w:rsidRDefault="0018118E" w:rsidP="00F76A09">
            <w:pPr>
              <w:numPr>
                <w:ilvl w:val="0"/>
                <w:numId w:val="3"/>
              </w:numPr>
              <w:contextualSpacing/>
              <w:rPr>
                <w:rFonts w:asciiTheme="majorHAnsi" w:hAnsiTheme="majorHAnsi" w:cstheme="majorHAnsi"/>
              </w:rPr>
            </w:pPr>
            <w:r>
              <w:rPr>
                <w:rFonts w:asciiTheme="majorHAnsi" w:hAnsiTheme="majorHAnsi" w:cstheme="majorHAnsi"/>
              </w:rPr>
              <w:t>Running around, or not staying on designated spot</w:t>
            </w:r>
          </w:p>
        </w:tc>
      </w:tr>
    </w:tbl>
    <w:p w14:paraId="27118D4E" w14:textId="77777777" w:rsidR="00F76A09" w:rsidRPr="004F6E1B" w:rsidRDefault="00F76A09" w:rsidP="00F76A09">
      <w:pPr>
        <w:rPr>
          <w:rFonts w:cstheme="minorHAnsi"/>
          <w:b/>
        </w:rPr>
      </w:pPr>
    </w:p>
    <w:p w14:paraId="6766A1C1" w14:textId="77777777" w:rsidR="00F76A09" w:rsidRPr="004F6E1B" w:rsidRDefault="00F76A09" w:rsidP="00F76A09">
      <w:pPr>
        <w:rPr>
          <w:rFonts w:cstheme="minorHAnsi"/>
        </w:rPr>
      </w:pPr>
      <w:r w:rsidRPr="004F6E1B">
        <w:rPr>
          <w:rFonts w:cstheme="minorHAnsi"/>
          <w:b/>
          <w:color w:val="1F497D"/>
        </w:rPr>
        <w:t>Lesson Materials</w:t>
      </w:r>
      <w:r w:rsidRPr="004F6E1B">
        <w:rPr>
          <w:rFonts w:cstheme="minorHAnsi"/>
        </w:rPr>
        <w:t xml:space="preserve">: </w:t>
      </w:r>
    </w:p>
    <w:p w14:paraId="675860B2" w14:textId="471D91A6"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cstheme="minorHAnsi"/>
          <w:i/>
        </w:rPr>
      </w:pPr>
      <w:r w:rsidRPr="004F6E1B">
        <w:rPr>
          <w:rFonts w:cstheme="minorHAnsi"/>
          <w:i/>
        </w:rPr>
        <w:t xml:space="preserve"> </w:t>
      </w:r>
      <w:r w:rsidR="0018118E">
        <w:rPr>
          <w:rFonts w:cstheme="minorHAnsi"/>
          <w:i/>
        </w:rPr>
        <w:t>Access to cafeteria for modeling appropriate expectations, sort cards (1 per student), construction paper, stick glue, scissors, social story book (1 per student)</w:t>
      </w:r>
    </w:p>
    <w:p w14:paraId="448288F8" w14:textId="77777777" w:rsidR="00F76A09" w:rsidRPr="004F6E1B" w:rsidRDefault="00F76A09" w:rsidP="00F76A09">
      <w:pPr>
        <w:rPr>
          <w:rFonts w:cstheme="minorHAnsi"/>
          <w:i/>
        </w:rPr>
      </w:pPr>
    </w:p>
    <w:p w14:paraId="5ECD790B" w14:textId="77777777" w:rsidR="00F76A09" w:rsidRPr="004F6E1B" w:rsidRDefault="00F76A09" w:rsidP="00F76A09">
      <w:pPr>
        <w:rPr>
          <w:rFonts w:cstheme="minorHAnsi"/>
        </w:rPr>
      </w:pPr>
      <w:r w:rsidRPr="004F6E1B">
        <w:rPr>
          <w:rFonts w:cstheme="minorHAnsi"/>
          <w:b/>
          <w:color w:val="1F497D"/>
        </w:rPr>
        <w:t>Lesson Activities</w:t>
      </w:r>
      <w:r w:rsidRPr="004F6E1B">
        <w:rPr>
          <w:rFonts w:cstheme="minorHAnsi"/>
        </w:rPr>
        <w:t xml:space="preserve">: </w:t>
      </w:r>
    </w:p>
    <w:p w14:paraId="29C37DF3" w14:textId="3F8105B8" w:rsidR="0018118E" w:rsidRPr="004F6E1B" w:rsidRDefault="00F76A09" w:rsidP="0018118E">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Model</w:t>
      </w:r>
      <w:r w:rsidR="004F6E1B" w:rsidRPr="004F6E1B">
        <w:rPr>
          <w:rFonts w:asciiTheme="majorHAnsi" w:hAnsiTheme="majorHAnsi" w:cstheme="majorHAnsi"/>
          <w:b/>
          <w:i/>
          <w:color w:val="1F497D"/>
        </w:rPr>
        <w:t xml:space="preserve"> (I do)</w:t>
      </w:r>
      <w:r w:rsidRPr="004F6E1B">
        <w:rPr>
          <w:rFonts w:asciiTheme="majorHAnsi" w:hAnsiTheme="majorHAnsi" w:cstheme="majorHAnsi"/>
          <w:i/>
        </w:rPr>
        <w:t>:</w:t>
      </w:r>
      <w:r w:rsidR="0018118E">
        <w:rPr>
          <w:rFonts w:asciiTheme="majorHAnsi" w:hAnsiTheme="majorHAnsi" w:cstheme="majorHAnsi"/>
          <w:i/>
        </w:rPr>
        <w:t xml:space="preserve"> Transitions students to cafeteria, or use virtual model/walkthrough of cafeteria if available. Model each expectation concretely (wearing mask, sanitizing hands, waiting on a designated spot, sitting one seat away from others, throwing away trash, waiting on instructions). Having students in the physical cafeteria space, when/if possible, will show concretely what is expected and how they should behave in that environment under new regulations.</w:t>
      </w:r>
    </w:p>
    <w:p w14:paraId="02412165"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17AAE2C1" w14:textId="109676B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Lead</w:t>
      </w:r>
      <w:r w:rsidR="004F6E1B" w:rsidRPr="004F6E1B">
        <w:rPr>
          <w:rFonts w:asciiTheme="majorHAnsi" w:hAnsiTheme="majorHAnsi" w:cstheme="majorHAnsi"/>
          <w:b/>
          <w:i/>
          <w:color w:val="1F497D"/>
        </w:rPr>
        <w:t xml:space="preserve"> (We do)</w:t>
      </w:r>
      <w:r w:rsidRPr="004F6E1B">
        <w:rPr>
          <w:rFonts w:asciiTheme="majorHAnsi" w:hAnsiTheme="majorHAnsi" w:cstheme="majorHAnsi"/>
          <w:i/>
        </w:rPr>
        <w:t>:</w:t>
      </w:r>
      <w:r w:rsidR="0018118E">
        <w:rPr>
          <w:rFonts w:asciiTheme="majorHAnsi" w:hAnsiTheme="majorHAnsi" w:cstheme="majorHAnsi"/>
          <w:i/>
        </w:rPr>
        <w:t xml:space="preserve"> Back in the classroom, using the sort cards, prompt students through each step and expectation of keeping oneself </w:t>
      </w:r>
      <w:r w:rsidR="00B2305B">
        <w:rPr>
          <w:rFonts w:asciiTheme="majorHAnsi" w:hAnsiTheme="majorHAnsi" w:cstheme="majorHAnsi"/>
          <w:i/>
        </w:rPr>
        <w:t>healthy</w:t>
      </w:r>
      <w:r w:rsidR="0018118E">
        <w:rPr>
          <w:rFonts w:asciiTheme="majorHAnsi" w:hAnsiTheme="majorHAnsi" w:cstheme="majorHAnsi"/>
          <w:i/>
        </w:rPr>
        <w:t xml:space="preserve"> in the cafeteria. </w:t>
      </w:r>
      <w:r w:rsidR="00B2305B">
        <w:rPr>
          <w:rFonts w:asciiTheme="majorHAnsi" w:hAnsiTheme="majorHAnsi" w:cstheme="majorHAnsi"/>
          <w:i/>
        </w:rPr>
        <w:t xml:space="preserve">Allow students to share their responses and ideas about additional ways. They should cut and paste their sort cards onto construction paper (to be left in desk or placed in classroom as a visual reminder of expectations). </w:t>
      </w:r>
    </w:p>
    <w:p w14:paraId="11C9CF66"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062638E6" w14:textId="4771382D" w:rsidR="00F76A09"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Test</w:t>
      </w:r>
      <w:r w:rsidR="004F6E1B" w:rsidRPr="004F6E1B">
        <w:rPr>
          <w:rFonts w:asciiTheme="majorHAnsi" w:hAnsiTheme="majorHAnsi" w:cstheme="majorHAnsi"/>
          <w:b/>
          <w:i/>
          <w:color w:val="1F497D"/>
        </w:rPr>
        <w:t xml:space="preserve"> (You do)</w:t>
      </w:r>
      <w:r w:rsidRPr="004F6E1B">
        <w:rPr>
          <w:rFonts w:asciiTheme="majorHAnsi" w:hAnsiTheme="majorHAnsi" w:cstheme="majorHAnsi"/>
          <w:i/>
        </w:rPr>
        <w:t xml:space="preserve">: </w:t>
      </w:r>
      <w:r w:rsidR="00B2305B">
        <w:rPr>
          <w:rFonts w:asciiTheme="majorHAnsi" w:hAnsiTheme="majorHAnsi" w:cstheme="majorHAnsi"/>
          <w:i/>
        </w:rPr>
        <w:t xml:space="preserve">Students should complete social story book (simple or advanced) by filling in the expectations associated with keeping oneself healthy in the cafeteria, and providing illustrations. Students can share their ideas/story books with the class, and then be used a </w:t>
      </w:r>
      <w:proofErr w:type="gramStart"/>
      <w:r w:rsidR="00B2305B">
        <w:rPr>
          <w:rFonts w:asciiTheme="majorHAnsi" w:hAnsiTheme="majorHAnsi" w:cstheme="majorHAnsi"/>
          <w:i/>
        </w:rPr>
        <w:t>visual reminders</w:t>
      </w:r>
      <w:proofErr w:type="gramEnd"/>
      <w:r w:rsidR="00B2305B">
        <w:rPr>
          <w:rFonts w:asciiTheme="majorHAnsi" w:hAnsiTheme="majorHAnsi" w:cstheme="majorHAnsi"/>
          <w:i/>
        </w:rPr>
        <w:t xml:space="preserve"> and prompts of positive expectations. Additional public health school expectations can be added to story book for student reference.</w:t>
      </w:r>
    </w:p>
    <w:p w14:paraId="5D84EA44" w14:textId="4F1C1D53" w:rsidR="00B2305B" w:rsidRDefault="00B2305B"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51C0FAFD" w14:textId="5CC1BE57" w:rsidR="00F76A09" w:rsidRPr="00B2305B" w:rsidRDefault="00B2305B" w:rsidP="00B2305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Pr>
          <w:rFonts w:asciiTheme="majorHAnsi" w:hAnsiTheme="majorHAnsi" w:cstheme="majorHAnsi"/>
          <w:i/>
        </w:rPr>
        <w:t xml:space="preserve">Students should also be observed in cafeteria setting for positive displays of the expectations. The student should comply with expectations 4 out of 5 observed times. If there is one step or </w:t>
      </w:r>
      <w:r>
        <w:rPr>
          <w:rFonts w:asciiTheme="majorHAnsi" w:hAnsiTheme="majorHAnsi" w:cstheme="majorHAnsi"/>
          <w:i/>
        </w:rPr>
        <w:lastRenderedPageBreak/>
        <w:t>expectation that many are struggling with, reteach that expectation in a more discreet or succinct way.</w:t>
      </w:r>
    </w:p>
    <w:p w14:paraId="73699299" w14:textId="77777777" w:rsidR="00F76A09" w:rsidRPr="004F6E1B" w:rsidRDefault="00F76A09" w:rsidP="00F76A09">
      <w:pPr>
        <w:rPr>
          <w:rFonts w:cstheme="minorHAnsi"/>
        </w:rPr>
      </w:pPr>
    </w:p>
    <w:p w14:paraId="3429FDDB" w14:textId="77777777" w:rsidR="00F76A09" w:rsidRPr="004F6E1B" w:rsidRDefault="00F76A09" w:rsidP="00F76A09">
      <w:pPr>
        <w:rPr>
          <w:rFonts w:cstheme="minorHAnsi"/>
        </w:rPr>
      </w:pPr>
      <w:r w:rsidRPr="004F6E1B">
        <w:rPr>
          <w:rFonts w:cstheme="minorHAnsi"/>
          <w:b/>
          <w:color w:val="1F497D"/>
        </w:rPr>
        <w:t>Follow-up Activities</w:t>
      </w:r>
      <w:r w:rsidRPr="004F6E1B">
        <w:rPr>
          <w:rFonts w:cstheme="minorHAnsi"/>
        </w:rPr>
        <w:t xml:space="preserve">: </w:t>
      </w:r>
    </w:p>
    <w:p w14:paraId="49FC8137" w14:textId="1FD786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Strategies to prompt</w:t>
      </w:r>
      <w:r w:rsidRPr="004F6E1B">
        <w:rPr>
          <w:rFonts w:asciiTheme="majorHAnsi" w:hAnsiTheme="majorHAnsi" w:cstheme="majorHAnsi"/>
          <w:i/>
        </w:rPr>
        <w:t>:</w:t>
      </w:r>
      <w:r w:rsidR="00B2305B">
        <w:rPr>
          <w:rFonts w:asciiTheme="majorHAnsi" w:hAnsiTheme="majorHAnsi" w:cstheme="majorHAnsi"/>
          <w:i/>
        </w:rPr>
        <w:t xml:space="preserve"> Successive small steps (wear your mask... clean your hands .... stand in line on a dot ... sit one seat apart ... throw away your trash ... wait for my instructions ...)</w:t>
      </w:r>
    </w:p>
    <w:p w14:paraId="76F5FFD5"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56647AF3" w14:textId="1147558B"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Procedures to reinforce</w:t>
      </w:r>
      <w:r w:rsidR="004F6E1B" w:rsidRPr="004F6E1B">
        <w:rPr>
          <w:rFonts w:asciiTheme="majorHAnsi" w:hAnsiTheme="majorHAnsi" w:cstheme="majorHAnsi"/>
          <w:b/>
          <w:i/>
          <w:color w:val="1F497D"/>
        </w:rPr>
        <w:t xml:space="preserve"> context-appropriate behavior</w:t>
      </w:r>
      <w:r w:rsidRPr="004F6E1B">
        <w:rPr>
          <w:rFonts w:asciiTheme="majorHAnsi" w:hAnsiTheme="majorHAnsi" w:cstheme="majorHAnsi"/>
          <w:i/>
        </w:rPr>
        <w:t>:</w:t>
      </w:r>
      <w:r w:rsidR="00B2305B">
        <w:rPr>
          <w:rFonts w:asciiTheme="majorHAnsi" w:hAnsiTheme="majorHAnsi" w:cstheme="majorHAnsi"/>
          <w:i/>
        </w:rPr>
        <w:t xml:space="preserve"> Behavior specific praises, echo and amplify appropriate student responses/behaviors to class </w:t>
      </w:r>
    </w:p>
    <w:p w14:paraId="67CD9DC2"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562A0161" w14:textId="09E59DEA"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Procedures to correct errors</w:t>
      </w:r>
      <w:r w:rsidR="004F6E1B" w:rsidRPr="004F6E1B">
        <w:rPr>
          <w:rFonts w:asciiTheme="majorHAnsi" w:hAnsiTheme="majorHAnsi" w:cstheme="majorHAnsi"/>
          <w:b/>
          <w:i/>
          <w:color w:val="1F497D"/>
        </w:rPr>
        <w:t xml:space="preserve"> (e.g., context-inappropriate behavior)</w:t>
      </w:r>
      <w:r w:rsidRPr="004F6E1B">
        <w:rPr>
          <w:rFonts w:asciiTheme="majorHAnsi" w:hAnsiTheme="majorHAnsi" w:cstheme="majorHAnsi"/>
          <w:i/>
        </w:rPr>
        <w:t xml:space="preserve">: </w:t>
      </w:r>
      <w:r w:rsidR="00B2305B">
        <w:rPr>
          <w:rFonts w:asciiTheme="majorHAnsi" w:hAnsiTheme="majorHAnsi" w:cstheme="majorHAnsi"/>
          <w:i/>
        </w:rPr>
        <w:t>Precorrection prior to inappropriate behavior opportunities</w:t>
      </w:r>
    </w:p>
    <w:p w14:paraId="2483C147"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6D9A8EDE" w14:textId="1812560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Procedures to monitor/supervise</w:t>
      </w:r>
      <w:r w:rsidRPr="004F6E1B">
        <w:rPr>
          <w:rFonts w:asciiTheme="majorHAnsi" w:hAnsiTheme="majorHAnsi" w:cstheme="majorHAnsi"/>
          <w:i/>
        </w:rPr>
        <w:t xml:space="preserve">:  </w:t>
      </w:r>
      <w:r w:rsidR="00B2305B">
        <w:rPr>
          <w:rFonts w:asciiTheme="majorHAnsi" w:hAnsiTheme="majorHAnsi" w:cstheme="majorHAnsi"/>
          <w:i/>
        </w:rPr>
        <w:t>Student groups assigned to teacher, paraprofessional, aid, or co-teacher (smaller supervision)</w:t>
      </w:r>
    </w:p>
    <w:p w14:paraId="5D67BED3"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70109F4F" w14:textId="2D112D3F"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Procedures to collect and evaluate student data</w:t>
      </w:r>
      <w:r w:rsidRPr="004F6E1B">
        <w:rPr>
          <w:rFonts w:asciiTheme="majorHAnsi" w:hAnsiTheme="majorHAnsi" w:cstheme="majorHAnsi"/>
          <w:i/>
        </w:rPr>
        <w:t xml:space="preserve">: </w:t>
      </w:r>
      <w:r w:rsidR="00B2305B">
        <w:rPr>
          <w:rFonts w:asciiTheme="majorHAnsi" w:hAnsiTheme="majorHAnsi" w:cstheme="majorHAnsi"/>
          <w:i/>
        </w:rPr>
        <w:t>Data collection sheet below for observation of student expectations (can be modified as contextually appropriate)</w:t>
      </w:r>
    </w:p>
    <w:p w14:paraId="48BC80CD"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cstheme="minorHAnsi"/>
          <w:i/>
        </w:rPr>
      </w:pPr>
    </w:p>
    <w:p w14:paraId="29F02907" w14:textId="127AFED9" w:rsidR="00E95FAC" w:rsidRDefault="00E95FAC">
      <w:pPr>
        <w:rPr>
          <w:color w:val="4472C4" w:themeColor="accent1"/>
        </w:rPr>
      </w:pPr>
    </w:p>
    <w:p w14:paraId="138F7612" w14:textId="01B13C9A" w:rsidR="00B2305B" w:rsidRDefault="00B2305B">
      <w:pPr>
        <w:rPr>
          <w:color w:val="4472C4" w:themeColor="accent1"/>
        </w:rPr>
      </w:pPr>
    </w:p>
    <w:tbl>
      <w:tblPr>
        <w:tblStyle w:val="GridTable5Dark-Accent1"/>
        <w:tblW w:w="9805" w:type="dxa"/>
        <w:tblLook w:val="04A0" w:firstRow="1" w:lastRow="0" w:firstColumn="1" w:lastColumn="0" w:noHBand="0" w:noVBand="1"/>
      </w:tblPr>
      <w:tblGrid>
        <w:gridCol w:w="1408"/>
        <w:gridCol w:w="1342"/>
        <w:gridCol w:w="1363"/>
        <w:gridCol w:w="1324"/>
        <w:gridCol w:w="1347"/>
        <w:gridCol w:w="1369"/>
        <w:gridCol w:w="1652"/>
      </w:tblGrid>
      <w:tr w:rsidR="006B3AC7" w14:paraId="6A4365B2" w14:textId="77777777" w:rsidTr="00D20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Borders>
              <w:right w:val="single" w:sz="4" w:space="0" w:color="FFFFFF"/>
            </w:tcBorders>
            <w:shd w:val="clear" w:color="auto" w:fill="1F3864" w:themeFill="accent1" w:themeFillShade="80"/>
            <w:vAlign w:val="center"/>
          </w:tcPr>
          <w:p w14:paraId="3F25EEA8" w14:textId="77777777" w:rsidR="006B3AC7" w:rsidRPr="009D56AB" w:rsidRDefault="006B3AC7" w:rsidP="00206D14">
            <w:pPr>
              <w:jc w:val="center"/>
              <w:rPr>
                <w:color w:val="4472C4" w:themeColor="accent1"/>
                <w:sz w:val="16"/>
                <w:szCs w:val="16"/>
              </w:rPr>
            </w:pPr>
            <w:r w:rsidRPr="009D56AB">
              <w:rPr>
                <w:color w:val="4472C4" w:themeColor="accent1"/>
                <w:sz w:val="16"/>
                <w:szCs w:val="16"/>
              </w:rPr>
              <w:t>Tally observed occurrence once per day</w:t>
            </w:r>
          </w:p>
        </w:tc>
        <w:tc>
          <w:tcPr>
            <w:tcW w:w="1342"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2D417AC6" w14:textId="77777777" w:rsidR="006B3AC7" w:rsidRPr="009D56AB" w:rsidRDefault="006B3AC7"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Wear Mask</w:t>
            </w:r>
          </w:p>
        </w:tc>
        <w:tc>
          <w:tcPr>
            <w:tcW w:w="1363"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440FCC4E" w14:textId="77777777" w:rsidR="006B3AC7" w:rsidRPr="009D56AB" w:rsidRDefault="006B3AC7"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Clean Hands</w:t>
            </w:r>
          </w:p>
        </w:tc>
        <w:tc>
          <w:tcPr>
            <w:tcW w:w="1324"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2D1DA607" w14:textId="77777777" w:rsidR="006B3AC7" w:rsidRPr="009D56AB" w:rsidRDefault="006B3AC7"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Wait in Line</w:t>
            </w:r>
          </w:p>
        </w:tc>
        <w:tc>
          <w:tcPr>
            <w:tcW w:w="1347"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65771E47" w14:textId="77777777" w:rsidR="006B3AC7" w:rsidRPr="009D56AB" w:rsidRDefault="006B3AC7"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Sit One Seat Apart</w:t>
            </w:r>
          </w:p>
        </w:tc>
        <w:tc>
          <w:tcPr>
            <w:tcW w:w="1369"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25D16B6D" w14:textId="77777777" w:rsidR="006B3AC7" w:rsidRPr="009D56AB" w:rsidRDefault="006B3AC7"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Throw Away Trash</w:t>
            </w:r>
          </w:p>
        </w:tc>
        <w:tc>
          <w:tcPr>
            <w:tcW w:w="1652"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6E130212" w14:textId="77777777" w:rsidR="006B3AC7" w:rsidRPr="009D56AB" w:rsidRDefault="006B3AC7"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Wait on Instructions</w:t>
            </w:r>
          </w:p>
        </w:tc>
      </w:tr>
      <w:tr w:rsidR="006B3AC7" w14:paraId="4F33C3D8" w14:textId="77777777" w:rsidTr="00D20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shd w:val="clear" w:color="auto" w:fill="1F3864" w:themeFill="accent1" w:themeFillShade="80"/>
            <w:vAlign w:val="center"/>
          </w:tcPr>
          <w:p w14:paraId="36A152ED" w14:textId="77777777" w:rsidR="006B3AC7" w:rsidRPr="009D56AB" w:rsidRDefault="006B3AC7" w:rsidP="00206D14">
            <w:pPr>
              <w:jc w:val="center"/>
              <w:rPr>
                <w:b w:val="0"/>
                <w:bCs w:val="0"/>
                <w:color w:val="B4C6E7" w:themeColor="accent1" w:themeTint="66"/>
              </w:rPr>
            </w:pPr>
            <w:r w:rsidRPr="009D56AB">
              <w:rPr>
                <w:b w:val="0"/>
                <w:bCs w:val="0"/>
                <w:color w:val="B4C6E7" w:themeColor="accent1" w:themeTint="66"/>
              </w:rPr>
              <w:t>Student 1</w:t>
            </w:r>
          </w:p>
        </w:tc>
        <w:tc>
          <w:tcPr>
            <w:tcW w:w="1342" w:type="dxa"/>
            <w:tcBorders>
              <w:top w:val="single" w:sz="4" w:space="0" w:color="FFFFFF"/>
            </w:tcBorders>
            <w:vAlign w:val="center"/>
          </w:tcPr>
          <w:p w14:paraId="65F73233" w14:textId="77777777" w:rsidR="006B3AC7" w:rsidRDefault="006B3AC7"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63" w:type="dxa"/>
            <w:tcBorders>
              <w:top w:val="single" w:sz="4" w:space="0" w:color="FFFFFF"/>
            </w:tcBorders>
            <w:vAlign w:val="center"/>
          </w:tcPr>
          <w:p w14:paraId="574DC224" w14:textId="77777777" w:rsidR="006B3AC7" w:rsidRDefault="006B3AC7"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24" w:type="dxa"/>
            <w:tcBorders>
              <w:top w:val="single" w:sz="4" w:space="0" w:color="FFFFFF"/>
            </w:tcBorders>
            <w:vAlign w:val="center"/>
          </w:tcPr>
          <w:p w14:paraId="5D1DC355" w14:textId="77777777" w:rsidR="006B3AC7" w:rsidRDefault="006B3AC7"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47" w:type="dxa"/>
            <w:tcBorders>
              <w:top w:val="single" w:sz="4" w:space="0" w:color="FFFFFF"/>
            </w:tcBorders>
            <w:vAlign w:val="center"/>
          </w:tcPr>
          <w:p w14:paraId="59DB6F11" w14:textId="77777777" w:rsidR="006B3AC7" w:rsidRDefault="006B3AC7"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69" w:type="dxa"/>
            <w:tcBorders>
              <w:top w:val="single" w:sz="4" w:space="0" w:color="FFFFFF"/>
            </w:tcBorders>
            <w:vAlign w:val="center"/>
          </w:tcPr>
          <w:p w14:paraId="5240BB30" w14:textId="77777777" w:rsidR="006B3AC7" w:rsidRDefault="006B3AC7"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652" w:type="dxa"/>
            <w:tcBorders>
              <w:top w:val="single" w:sz="4" w:space="0" w:color="FFFFFF"/>
            </w:tcBorders>
            <w:vAlign w:val="center"/>
          </w:tcPr>
          <w:p w14:paraId="1859FC61" w14:textId="77777777" w:rsidR="006B3AC7" w:rsidRDefault="006B3AC7"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r>
      <w:tr w:rsidR="006B3AC7" w14:paraId="2FFF0EA8" w14:textId="77777777" w:rsidTr="00D20653">
        <w:tc>
          <w:tcPr>
            <w:cnfStyle w:val="001000000000" w:firstRow="0" w:lastRow="0" w:firstColumn="1" w:lastColumn="0" w:oddVBand="0" w:evenVBand="0" w:oddHBand="0" w:evenHBand="0" w:firstRowFirstColumn="0" w:firstRowLastColumn="0" w:lastRowFirstColumn="0" w:lastRowLastColumn="0"/>
            <w:tcW w:w="1408" w:type="dxa"/>
            <w:shd w:val="clear" w:color="auto" w:fill="1F3864" w:themeFill="accent1" w:themeFillShade="80"/>
            <w:vAlign w:val="center"/>
          </w:tcPr>
          <w:p w14:paraId="0FED0E90" w14:textId="77777777" w:rsidR="006B3AC7" w:rsidRPr="009D56AB" w:rsidRDefault="006B3AC7" w:rsidP="00206D14">
            <w:pPr>
              <w:jc w:val="center"/>
              <w:rPr>
                <w:b w:val="0"/>
                <w:bCs w:val="0"/>
                <w:color w:val="B4C6E7" w:themeColor="accent1" w:themeTint="66"/>
              </w:rPr>
            </w:pPr>
            <w:r w:rsidRPr="009D56AB">
              <w:rPr>
                <w:b w:val="0"/>
                <w:bCs w:val="0"/>
                <w:color w:val="B4C6E7" w:themeColor="accent1" w:themeTint="66"/>
              </w:rPr>
              <w:t>Student 2</w:t>
            </w:r>
          </w:p>
        </w:tc>
        <w:tc>
          <w:tcPr>
            <w:tcW w:w="1342" w:type="dxa"/>
            <w:vAlign w:val="center"/>
          </w:tcPr>
          <w:p w14:paraId="14545CAB" w14:textId="77777777" w:rsidR="006B3AC7" w:rsidRDefault="006B3AC7"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363" w:type="dxa"/>
            <w:vAlign w:val="center"/>
          </w:tcPr>
          <w:p w14:paraId="0373C200" w14:textId="77777777" w:rsidR="006B3AC7" w:rsidRDefault="006B3AC7"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324" w:type="dxa"/>
            <w:vAlign w:val="center"/>
          </w:tcPr>
          <w:p w14:paraId="0AE61E1E" w14:textId="77777777" w:rsidR="006B3AC7" w:rsidRDefault="006B3AC7"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347" w:type="dxa"/>
            <w:vAlign w:val="center"/>
          </w:tcPr>
          <w:p w14:paraId="391E2D81" w14:textId="77777777" w:rsidR="006B3AC7" w:rsidRDefault="006B3AC7"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369" w:type="dxa"/>
            <w:vAlign w:val="center"/>
          </w:tcPr>
          <w:p w14:paraId="55C48813" w14:textId="77777777" w:rsidR="006B3AC7" w:rsidRDefault="006B3AC7"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652" w:type="dxa"/>
            <w:vAlign w:val="center"/>
          </w:tcPr>
          <w:p w14:paraId="6FA5356A" w14:textId="77777777" w:rsidR="006B3AC7" w:rsidRDefault="006B3AC7"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r>
      <w:tr w:rsidR="006B3AC7" w14:paraId="300EE68B" w14:textId="77777777" w:rsidTr="00D20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shd w:val="clear" w:color="auto" w:fill="1F3864" w:themeFill="accent1" w:themeFillShade="80"/>
            <w:vAlign w:val="center"/>
          </w:tcPr>
          <w:p w14:paraId="66E21347" w14:textId="77777777" w:rsidR="006B3AC7" w:rsidRPr="009D56AB" w:rsidRDefault="006B3AC7" w:rsidP="00206D14">
            <w:pPr>
              <w:jc w:val="center"/>
              <w:rPr>
                <w:b w:val="0"/>
                <w:bCs w:val="0"/>
                <w:color w:val="B4C6E7" w:themeColor="accent1" w:themeTint="66"/>
              </w:rPr>
            </w:pPr>
            <w:r w:rsidRPr="009D56AB">
              <w:rPr>
                <w:b w:val="0"/>
                <w:bCs w:val="0"/>
                <w:color w:val="B4C6E7" w:themeColor="accent1" w:themeTint="66"/>
              </w:rPr>
              <w:t>Student 3</w:t>
            </w:r>
          </w:p>
        </w:tc>
        <w:tc>
          <w:tcPr>
            <w:tcW w:w="1342" w:type="dxa"/>
            <w:vAlign w:val="center"/>
          </w:tcPr>
          <w:p w14:paraId="0A0A793E" w14:textId="77777777" w:rsidR="006B3AC7" w:rsidRDefault="006B3AC7"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63" w:type="dxa"/>
            <w:vAlign w:val="center"/>
          </w:tcPr>
          <w:p w14:paraId="4ED9E8F5" w14:textId="77777777" w:rsidR="006B3AC7" w:rsidRDefault="006B3AC7"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24" w:type="dxa"/>
            <w:vAlign w:val="center"/>
          </w:tcPr>
          <w:p w14:paraId="18CAEA01" w14:textId="77777777" w:rsidR="006B3AC7" w:rsidRDefault="006B3AC7"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47" w:type="dxa"/>
            <w:vAlign w:val="center"/>
          </w:tcPr>
          <w:p w14:paraId="3B7FEA87" w14:textId="77777777" w:rsidR="006B3AC7" w:rsidRDefault="006B3AC7"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69" w:type="dxa"/>
            <w:vAlign w:val="center"/>
          </w:tcPr>
          <w:p w14:paraId="3554FF6E" w14:textId="77777777" w:rsidR="006B3AC7" w:rsidRDefault="006B3AC7"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652" w:type="dxa"/>
            <w:vAlign w:val="center"/>
          </w:tcPr>
          <w:p w14:paraId="18D7F641" w14:textId="77777777" w:rsidR="006B3AC7" w:rsidRDefault="006B3AC7"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r>
    </w:tbl>
    <w:p w14:paraId="076E8BEF" w14:textId="36FAF4D8" w:rsidR="00B2305B" w:rsidRDefault="00B2305B">
      <w:pPr>
        <w:rPr>
          <w:color w:val="4472C4" w:themeColor="accent1"/>
        </w:rPr>
      </w:pPr>
    </w:p>
    <w:p w14:paraId="548FC299" w14:textId="54B3C6B7" w:rsidR="00B2305B" w:rsidRDefault="00B2305B">
      <w:pPr>
        <w:rPr>
          <w:color w:val="4472C4" w:themeColor="accent1"/>
        </w:rPr>
      </w:pPr>
    </w:p>
    <w:p w14:paraId="0FDB2BB5" w14:textId="66286E55" w:rsidR="00D20653" w:rsidRDefault="00D20653">
      <w:pPr>
        <w:rPr>
          <w:color w:val="4472C4" w:themeColor="accent1"/>
        </w:rPr>
      </w:pPr>
    </w:p>
    <w:p w14:paraId="381D99D5" w14:textId="62A349E2" w:rsidR="00D20653" w:rsidRDefault="00D20653">
      <w:pPr>
        <w:rPr>
          <w:color w:val="4472C4" w:themeColor="accent1"/>
        </w:rPr>
      </w:pPr>
    </w:p>
    <w:p w14:paraId="2D564436" w14:textId="61838EAD" w:rsidR="00D20653" w:rsidRDefault="00D20653">
      <w:pPr>
        <w:rPr>
          <w:color w:val="4472C4" w:themeColor="accent1"/>
        </w:rPr>
      </w:pPr>
    </w:p>
    <w:p w14:paraId="0F05727E" w14:textId="5F0617F9" w:rsidR="00D20653" w:rsidRDefault="00D20653">
      <w:pPr>
        <w:rPr>
          <w:color w:val="4472C4" w:themeColor="accent1"/>
        </w:rPr>
      </w:pPr>
    </w:p>
    <w:p w14:paraId="07D2A140" w14:textId="3680B60B" w:rsidR="00D20653" w:rsidRDefault="00D20653">
      <w:pPr>
        <w:rPr>
          <w:color w:val="4472C4" w:themeColor="accent1"/>
        </w:rPr>
      </w:pPr>
    </w:p>
    <w:p w14:paraId="02D49AC4" w14:textId="77777777" w:rsidR="00D20653" w:rsidRDefault="00D20653">
      <w:pPr>
        <w:rPr>
          <w:color w:val="4472C4" w:themeColor="accent1"/>
        </w:rPr>
      </w:pPr>
    </w:p>
    <w:p w14:paraId="0A106089" w14:textId="77777777" w:rsidR="006B3AC7" w:rsidRDefault="006B3AC7" w:rsidP="006B3AC7">
      <w:pPr>
        <w:keepLines/>
        <w:tabs>
          <w:tab w:val="left" w:pos="720"/>
        </w:tabs>
        <w:rPr>
          <w:bCs/>
          <w:color w:val="2F5496" w:themeColor="accent1" w:themeShade="BF"/>
          <w:szCs w:val="28"/>
        </w:rPr>
      </w:pPr>
    </w:p>
    <w:p w14:paraId="00F12538" w14:textId="77777777" w:rsidR="006B3AC7" w:rsidRDefault="006B3AC7" w:rsidP="006B3AC7">
      <w:pPr>
        <w:keepLines/>
        <w:tabs>
          <w:tab w:val="left" w:pos="720"/>
        </w:tabs>
        <w:rPr>
          <w:bCs/>
          <w:color w:val="2F5496" w:themeColor="accent1" w:themeShade="BF"/>
          <w:szCs w:val="28"/>
        </w:rPr>
      </w:pPr>
    </w:p>
    <w:p w14:paraId="0FE73F06" w14:textId="77777777" w:rsidR="00A23843" w:rsidRDefault="00A23843" w:rsidP="006B3AC7">
      <w:pPr>
        <w:keepLines/>
        <w:tabs>
          <w:tab w:val="left" w:pos="720"/>
        </w:tabs>
        <w:rPr>
          <w:bCs/>
          <w:color w:val="2F5496" w:themeColor="accent1" w:themeShade="BF"/>
          <w:sz w:val="18"/>
          <w:szCs w:val="18"/>
        </w:rPr>
      </w:pPr>
    </w:p>
    <w:p w14:paraId="2C38FB2F" w14:textId="77777777" w:rsidR="00A23843" w:rsidRDefault="00A23843" w:rsidP="006B3AC7">
      <w:pPr>
        <w:keepLines/>
        <w:tabs>
          <w:tab w:val="left" w:pos="720"/>
        </w:tabs>
        <w:rPr>
          <w:bCs/>
          <w:color w:val="2F5496" w:themeColor="accent1" w:themeShade="BF"/>
          <w:sz w:val="18"/>
          <w:szCs w:val="18"/>
        </w:rPr>
      </w:pPr>
    </w:p>
    <w:p w14:paraId="74DD8336" w14:textId="77777777" w:rsidR="00A23843" w:rsidRDefault="00A23843" w:rsidP="006B3AC7">
      <w:pPr>
        <w:keepLines/>
        <w:tabs>
          <w:tab w:val="left" w:pos="720"/>
        </w:tabs>
        <w:rPr>
          <w:bCs/>
          <w:color w:val="2F5496" w:themeColor="accent1" w:themeShade="BF"/>
          <w:sz w:val="18"/>
          <w:szCs w:val="18"/>
        </w:rPr>
      </w:pPr>
    </w:p>
    <w:p w14:paraId="19AF1963" w14:textId="77777777" w:rsidR="00A23843" w:rsidRDefault="00A23843" w:rsidP="006B3AC7">
      <w:pPr>
        <w:keepLines/>
        <w:tabs>
          <w:tab w:val="left" w:pos="720"/>
        </w:tabs>
        <w:rPr>
          <w:bCs/>
          <w:color w:val="2F5496" w:themeColor="accent1" w:themeShade="BF"/>
          <w:sz w:val="18"/>
          <w:szCs w:val="18"/>
        </w:rPr>
      </w:pPr>
    </w:p>
    <w:p w14:paraId="22B197B9" w14:textId="77777777" w:rsidR="00A23843" w:rsidRDefault="00A23843" w:rsidP="006B3AC7">
      <w:pPr>
        <w:keepLines/>
        <w:tabs>
          <w:tab w:val="left" w:pos="720"/>
        </w:tabs>
        <w:rPr>
          <w:bCs/>
          <w:color w:val="2F5496" w:themeColor="accent1" w:themeShade="BF"/>
          <w:sz w:val="18"/>
          <w:szCs w:val="18"/>
        </w:rPr>
      </w:pPr>
    </w:p>
    <w:p w14:paraId="7ED6B311" w14:textId="77777777" w:rsidR="00A23843" w:rsidRDefault="00A23843" w:rsidP="006B3AC7">
      <w:pPr>
        <w:keepLines/>
        <w:tabs>
          <w:tab w:val="left" w:pos="720"/>
        </w:tabs>
        <w:rPr>
          <w:bCs/>
          <w:color w:val="2F5496" w:themeColor="accent1" w:themeShade="BF"/>
          <w:sz w:val="18"/>
          <w:szCs w:val="18"/>
        </w:rPr>
      </w:pPr>
    </w:p>
    <w:p w14:paraId="62EF913E" w14:textId="77777777" w:rsidR="00A23843" w:rsidRDefault="00A23843" w:rsidP="006B3AC7">
      <w:pPr>
        <w:keepLines/>
        <w:tabs>
          <w:tab w:val="left" w:pos="720"/>
        </w:tabs>
        <w:rPr>
          <w:bCs/>
          <w:color w:val="2F5496" w:themeColor="accent1" w:themeShade="BF"/>
          <w:sz w:val="18"/>
          <w:szCs w:val="18"/>
        </w:rPr>
      </w:pPr>
    </w:p>
    <w:p w14:paraId="7B805675" w14:textId="77777777" w:rsidR="00A23843" w:rsidRDefault="00A23843" w:rsidP="006B3AC7">
      <w:pPr>
        <w:keepLines/>
        <w:tabs>
          <w:tab w:val="left" w:pos="720"/>
        </w:tabs>
        <w:rPr>
          <w:bCs/>
          <w:color w:val="2F5496" w:themeColor="accent1" w:themeShade="BF"/>
          <w:sz w:val="18"/>
          <w:szCs w:val="18"/>
        </w:rPr>
      </w:pPr>
    </w:p>
    <w:p w14:paraId="6280AD23" w14:textId="7D7F125E" w:rsidR="00A23843" w:rsidRPr="00A23843" w:rsidRDefault="006B3AC7" w:rsidP="00A23843">
      <w:pPr>
        <w:keepLines/>
        <w:tabs>
          <w:tab w:val="left" w:pos="720"/>
        </w:tabs>
        <w:rPr>
          <w:i/>
          <w:color w:val="2F5496" w:themeColor="accent1" w:themeShade="BF"/>
          <w:sz w:val="18"/>
          <w:szCs w:val="18"/>
        </w:rPr>
        <w:sectPr w:rsidR="00A23843" w:rsidRPr="00A23843" w:rsidSect="00D20653">
          <w:type w:val="continuous"/>
          <w:pgSz w:w="12240" w:h="15840"/>
          <w:pgMar w:top="1080" w:right="1080" w:bottom="936" w:left="1440" w:header="720" w:footer="720" w:gutter="0"/>
          <w:cols w:space="720"/>
          <w:docGrid w:linePitch="360"/>
        </w:sectPr>
      </w:pPr>
      <w:r w:rsidRPr="00A23843">
        <w:rPr>
          <w:bCs/>
          <w:color w:val="2F5496" w:themeColor="accent1" w:themeShade="BF"/>
          <w:sz w:val="18"/>
          <w:szCs w:val="18"/>
        </w:rPr>
        <w:t>Lesson plan template adapted from: Simonsen, B.,</w:t>
      </w:r>
      <w:r w:rsidRPr="00A23843">
        <w:rPr>
          <w:color w:val="2F5496" w:themeColor="accent1" w:themeShade="BF"/>
          <w:sz w:val="18"/>
          <w:szCs w:val="18"/>
        </w:rPr>
        <w:t xml:space="preserve"> Myers, D., Everett, S., </w:t>
      </w:r>
      <w:proofErr w:type="spellStart"/>
      <w:r w:rsidRPr="00A23843">
        <w:rPr>
          <w:color w:val="2F5496" w:themeColor="accent1" w:themeShade="BF"/>
          <w:sz w:val="18"/>
          <w:szCs w:val="18"/>
        </w:rPr>
        <w:t>Sugai</w:t>
      </w:r>
      <w:proofErr w:type="spellEnd"/>
      <w:r w:rsidRPr="00A23843">
        <w:rPr>
          <w:color w:val="2F5496" w:themeColor="accent1" w:themeShade="BF"/>
          <w:sz w:val="18"/>
          <w:szCs w:val="18"/>
        </w:rPr>
        <w:t xml:space="preserve">, G. Spencer, R., &amp; </w:t>
      </w:r>
      <w:proofErr w:type="spellStart"/>
      <w:r w:rsidRPr="00A23843">
        <w:rPr>
          <w:color w:val="2F5496" w:themeColor="accent1" w:themeShade="BF"/>
          <w:sz w:val="18"/>
          <w:szCs w:val="18"/>
        </w:rPr>
        <w:t>LaBreck</w:t>
      </w:r>
      <w:proofErr w:type="spellEnd"/>
      <w:r w:rsidRPr="00A23843">
        <w:rPr>
          <w:color w:val="2F5496" w:themeColor="accent1" w:themeShade="BF"/>
          <w:sz w:val="18"/>
          <w:szCs w:val="18"/>
        </w:rPr>
        <w:t xml:space="preserve">, C. (2012). Explicitly teaching social skills school-wide: Using a matrix to guide instruction.  </w:t>
      </w:r>
      <w:r w:rsidRPr="00A23843">
        <w:rPr>
          <w:i/>
          <w:color w:val="2F5496" w:themeColor="accent1" w:themeShade="BF"/>
          <w:sz w:val="18"/>
          <w:szCs w:val="18"/>
        </w:rPr>
        <w:t>Intervention in School and Clinic</w:t>
      </w:r>
      <w:r w:rsidRPr="00A23843">
        <w:rPr>
          <w:color w:val="2F5496" w:themeColor="accent1" w:themeShade="BF"/>
          <w:sz w:val="18"/>
          <w:szCs w:val="18"/>
        </w:rPr>
        <w:t>,</w:t>
      </w:r>
      <w:r w:rsidRPr="00A23843">
        <w:rPr>
          <w:i/>
          <w:color w:val="2F5496" w:themeColor="accent1" w:themeShade="BF"/>
          <w:sz w:val="18"/>
          <w:szCs w:val="18"/>
        </w:rPr>
        <w:t xml:space="preserve"> 47</w:t>
      </w:r>
      <w:r w:rsidRPr="00A23843">
        <w:rPr>
          <w:color w:val="2F5496" w:themeColor="accent1" w:themeShade="BF"/>
          <w:sz w:val="18"/>
          <w:szCs w:val="18"/>
        </w:rPr>
        <w:t xml:space="preserve">, 259-266. </w:t>
      </w:r>
      <w:hyperlink r:id="rId10" w:history="1">
        <w:r w:rsidRPr="00A23843">
          <w:rPr>
            <w:rStyle w:val="Hyperlink"/>
            <w:rFonts w:cs="Arial"/>
            <w:iCs/>
            <w:color w:val="2F5496" w:themeColor="accent1" w:themeShade="BF"/>
            <w:sz w:val="18"/>
            <w:szCs w:val="18"/>
          </w:rPr>
          <w:t>https://</w:t>
        </w:r>
        <w:r w:rsidRPr="00A23843">
          <w:rPr>
            <w:rStyle w:val="Hyperlink"/>
            <w:rFonts w:cs="Arial"/>
            <w:color w:val="2F5496" w:themeColor="accent1" w:themeShade="BF"/>
            <w:sz w:val="18"/>
            <w:szCs w:val="18"/>
          </w:rPr>
          <w:t>doi.org/</w:t>
        </w:r>
        <w:r w:rsidRPr="00A23843">
          <w:rPr>
            <w:rStyle w:val="Hyperlink"/>
            <w:rFonts w:cs="Helvetica"/>
            <w:color w:val="2F5496" w:themeColor="accent1" w:themeShade="BF"/>
            <w:sz w:val="18"/>
            <w:szCs w:val="18"/>
          </w:rPr>
          <w:t>10.1177/1053451211430121</w:t>
        </w:r>
      </w:hyperlink>
      <w:r w:rsidRPr="00A23843">
        <w:rPr>
          <w:rFonts w:cs="Helvetica"/>
          <w:color w:val="2F5496" w:themeColor="accent1" w:themeShade="BF"/>
          <w:sz w:val="18"/>
          <w:szCs w:val="18"/>
        </w:rPr>
        <w:t xml:space="preserve"> </w:t>
      </w:r>
    </w:p>
    <w:p w14:paraId="45226CC6" w14:textId="77777777" w:rsidR="00D20653" w:rsidRDefault="00D20653">
      <w:pPr>
        <w:rPr>
          <w:color w:val="4472C4" w:themeColor="accent1"/>
        </w:rPr>
      </w:pPr>
    </w:p>
    <w:p w14:paraId="5F6A52F3" w14:textId="0CFD286B" w:rsidR="00D20653" w:rsidRDefault="00D20653">
      <w:pPr>
        <w:rPr>
          <w:color w:val="4472C4" w:themeColor="accent1"/>
        </w:rPr>
      </w:pPr>
    </w:p>
    <w:p w14:paraId="66BBDF4E" w14:textId="77777777" w:rsidR="00D20653" w:rsidRPr="00D20653" w:rsidRDefault="00D20653" w:rsidP="00D20653">
      <w:pPr>
        <w:jc w:val="center"/>
        <w:rPr>
          <w:rFonts w:ascii="Calibri" w:eastAsia="Cambria" w:hAnsi="Calibri" w:cs="Times New Roman"/>
          <w:b/>
        </w:rPr>
      </w:pPr>
      <w:r w:rsidRPr="00D20653">
        <w:rPr>
          <w:rFonts w:ascii="Calibri" w:eastAsia="Cambria" w:hAnsi="Calibri" w:cs="Times New Roman"/>
          <w:b/>
        </w:rPr>
        <w:t>Bramble Elementary (Lower Elementary)</w:t>
      </w:r>
    </w:p>
    <w:p w14:paraId="50729A5D" w14:textId="77777777" w:rsidR="00D20653" w:rsidRPr="00D20653" w:rsidRDefault="00D20653" w:rsidP="00D20653">
      <w:pPr>
        <w:jc w:val="center"/>
        <w:rPr>
          <w:rFonts w:ascii="Calibri" w:eastAsia="Cambria" w:hAnsi="Calibri" w:cs="Times New Roman"/>
          <w:b/>
        </w:rPr>
      </w:pPr>
      <w:r w:rsidRPr="00D20653">
        <w:rPr>
          <w:rFonts w:ascii="Calibri" w:eastAsia="Cambria" w:hAnsi="Calibri" w:cs="Times New Roman"/>
          <w:b/>
        </w:rPr>
        <w:t>School-wide Expectations Lesson Plan: Cafeteria</w:t>
      </w:r>
    </w:p>
    <w:p w14:paraId="5798B242" w14:textId="77777777" w:rsidR="00D20653" w:rsidRPr="00D20653" w:rsidRDefault="00D20653" w:rsidP="00D20653">
      <w:pPr>
        <w:jc w:val="center"/>
        <w:rPr>
          <w:rFonts w:ascii="Calibri" w:eastAsia="Cambria" w:hAnsi="Calibri" w:cs="Times New Roman"/>
          <w:sz w:val="22"/>
          <w:szCs w:val="22"/>
        </w:rPr>
      </w:pPr>
      <w:r w:rsidRPr="00D20653">
        <w:rPr>
          <w:rFonts w:ascii="Calibri" w:eastAsia="Cambria" w:hAnsi="Calibri" w:cs="Times New Roman"/>
          <w:sz w:val="20"/>
          <w:szCs w:val="20"/>
        </w:rPr>
        <w:t>Lesson plans should be taught in the area and take 10-15 minutes</w:t>
      </w:r>
    </w:p>
    <w:tbl>
      <w:tblPr>
        <w:tblStyle w:val="TableGrid5"/>
        <w:tblpPr w:leftFromText="180" w:rightFromText="180" w:vertAnchor="text" w:horzAnchor="page" w:tblpX="893" w:tblpY="201"/>
        <w:tblW w:w="10638" w:type="dxa"/>
        <w:tblLayout w:type="fixed"/>
        <w:tblLook w:val="04A0" w:firstRow="1" w:lastRow="0" w:firstColumn="1" w:lastColumn="0" w:noHBand="0" w:noVBand="1"/>
      </w:tblPr>
      <w:tblGrid>
        <w:gridCol w:w="1991"/>
        <w:gridCol w:w="8647"/>
      </w:tblGrid>
      <w:tr w:rsidR="00D20653" w:rsidRPr="00D20653" w14:paraId="675ABC61" w14:textId="77777777" w:rsidTr="00206D14">
        <w:trPr>
          <w:trHeight w:val="147"/>
        </w:trPr>
        <w:tc>
          <w:tcPr>
            <w:tcW w:w="1991" w:type="dxa"/>
          </w:tcPr>
          <w:p w14:paraId="17FB6AF7"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Special Notes:</w:t>
            </w:r>
          </w:p>
        </w:tc>
        <w:tc>
          <w:tcPr>
            <w:tcW w:w="8647" w:type="dxa"/>
          </w:tcPr>
          <w:p w14:paraId="2343492B" w14:textId="77777777" w:rsidR="00D20653" w:rsidRPr="00D20653" w:rsidRDefault="00D20653" w:rsidP="00D20653">
            <w:pPr>
              <w:spacing w:after="200" w:line="276" w:lineRule="auto"/>
              <w:rPr>
                <w:rFonts w:ascii="Calibri" w:eastAsia="Cambria" w:hAnsi="Calibri" w:cs="Times New Roman"/>
                <w:b/>
                <w:bCs/>
                <w:i/>
              </w:rPr>
            </w:pPr>
            <w:r w:rsidRPr="00D20653">
              <w:rPr>
                <w:rFonts w:ascii="Calibri" w:eastAsia="Cambria" w:hAnsi="Calibri" w:cs="Times New Roman"/>
                <w:b/>
                <w:bCs/>
                <w:i/>
              </w:rPr>
              <w:t xml:space="preserve">This lesson plan can and should be used to teach all cafeteria routines. </w:t>
            </w:r>
          </w:p>
        </w:tc>
      </w:tr>
      <w:tr w:rsidR="00D20653" w:rsidRPr="00D20653" w14:paraId="332D8791" w14:textId="77777777" w:rsidTr="00206D14">
        <w:trPr>
          <w:trHeight w:val="542"/>
        </w:trPr>
        <w:tc>
          <w:tcPr>
            <w:tcW w:w="1991" w:type="dxa"/>
          </w:tcPr>
          <w:p w14:paraId="1EF9B333"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Objective</w:t>
            </w:r>
          </w:p>
        </w:tc>
        <w:tc>
          <w:tcPr>
            <w:tcW w:w="8647" w:type="dxa"/>
          </w:tcPr>
          <w:p w14:paraId="6C5C7CD2" w14:textId="77777777" w:rsidR="00D20653" w:rsidRPr="00D20653" w:rsidRDefault="00D20653" w:rsidP="00D20653">
            <w:pPr>
              <w:spacing w:after="200" w:line="276" w:lineRule="auto"/>
              <w:rPr>
                <w:rFonts w:ascii="Calibri" w:eastAsia="Cambria" w:hAnsi="Calibri" w:cs="Times New Roman"/>
                <w:bCs/>
              </w:rPr>
            </w:pPr>
            <w:r w:rsidRPr="00D20653">
              <w:rPr>
                <w:rFonts w:ascii="Calibri" w:eastAsia="Cambria" w:hAnsi="Calibri" w:cs="Times New Roman"/>
                <w:bCs/>
              </w:rPr>
              <w:t>The students will use safe, respectful, and responsible behaviors when in the cafeteria for all meals.</w:t>
            </w:r>
          </w:p>
        </w:tc>
      </w:tr>
      <w:tr w:rsidR="00D20653" w:rsidRPr="00D20653" w14:paraId="08A61A87" w14:textId="77777777" w:rsidTr="00206D14">
        <w:trPr>
          <w:trHeight w:val="143"/>
        </w:trPr>
        <w:tc>
          <w:tcPr>
            <w:tcW w:w="1991" w:type="dxa"/>
          </w:tcPr>
          <w:p w14:paraId="74B68224"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Setting</w:t>
            </w:r>
          </w:p>
        </w:tc>
        <w:tc>
          <w:tcPr>
            <w:tcW w:w="8647" w:type="dxa"/>
          </w:tcPr>
          <w:p w14:paraId="18AB8F53" w14:textId="77777777" w:rsidR="00D20653" w:rsidRPr="00D20653" w:rsidRDefault="00D20653" w:rsidP="00D20653">
            <w:pPr>
              <w:spacing w:after="200" w:line="276" w:lineRule="auto"/>
              <w:rPr>
                <w:rFonts w:ascii="Calibri" w:eastAsia="Cambria" w:hAnsi="Calibri" w:cs="Times New Roman"/>
              </w:rPr>
            </w:pPr>
            <w:r w:rsidRPr="00D20653">
              <w:rPr>
                <w:rFonts w:ascii="Calibri" w:eastAsia="Cambria" w:hAnsi="Calibri" w:cs="Times New Roman"/>
              </w:rPr>
              <w:t>School cafeteria</w:t>
            </w:r>
          </w:p>
        </w:tc>
      </w:tr>
      <w:tr w:rsidR="00D20653" w:rsidRPr="00D20653" w14:paraId="044A1601" w14:textId="77777777" w:rsidTr="00206D14">
        <w:trPr>
          <w:trHeight w:val="393"/>
        </w:trPr>
        <w:tc>
          <w:tcPr>
            <w:tcW w:w="1991" w:type="dxa"/>
          </w:tcPr>
          <w:p w14:paraId="6754696F"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Expectations</w:t>
            </w:r>
          </w:p>
        </w:tc>
        <w:tc>
          <w:tcPr>
            <w:tcW w:w="8647" w:type="dxa"/>
          </w:tcPr>
          <w:p w14:paraId="2C5DB09A" w14:textId="77777777" w:rsidR="00D20653" w:rsidRPr="00D20653" w:rsidRDefault="00D20653" w:rsidP="00D20653">
            <w:pPr>
              <w:spacing w:after="200"/>
              <w:rPr>
                <w:rFonts w:ascii="Calibri" w:eastAsia="Cambria" w:hAnsi="Calibri" w:cs="Times New Roman"/>
                <w:bCs/>
                <w:i/>
              </w:rPr>
            </w:pPr>
            <w:r w:rsidRPr="00D20653">
              <w:rPr>
                <w:rFonts w:ascii="Calibri" w:eastAsia="Cambria" w:hAnsi="Calibri" w:cs="Times New Roman"/>
                <w:bCs/>
                <w:i/>
              </w:rPr>
              <w:t>(Refer to Behavioral Expectations Matrix)</w:t>
            </w:r>
          </w:p>
          <w:p w14:paraId="214CBF4A" w14:textId="77777777" w:rsidR="00D20653" w:rsidRPr="00D20653" w:rsidRDefault="00D20653" w:rsidP="00D20653">
            <w:pPr>
              <w:spacing w:after="200"/>
              <w:rPr>
                <w:rFonts w:ascii="Calibri" w:eastAsia="Cambria" w:hAnsi="Calibri" w:cs="Times New Roman"/>
                <w:bCs/>
              </w:rPr>
            </w:pPr>
            <w:r w:rsidRPr="00D20653">
              <w:rPr>
                <w:rFonts w:ascii="Calibri" w:eastAsia="Cambria" w:hAnsi="Calibri" w:cs="Times New Roman"/>
                <w:b/>
                <w:bCs/>
              </w:rPr>
              <w:t xml:space="preserve">Safe: </w:t>
            </w:r>
            <w:r w:rsidRPr="00D20653">
              <w:rPr>
                <w:rFonts w:ascii="Calibri" w:eastAsia="Cambria" w:hAnsi="Calibri" w:cs="Times New Roman"/>
                <w:bCs/>
              </w:rPr>
              <w:t xml:space="preserve">Hold tray with two hands. Keep food to self without sharing. </w:t>
            </w:r>
          </w:p>
          <w:p w14:paraId="18534E54" w14:textId="77777777" w:rsidR="00D20653" w:rsidRPr="00D20653" w:rsidRDefault="00D20653" w:rsidP="00D20653">
            <w:pPr>
              <w:spacing w:after="200"/>
              <w:rPr>
                <w:rFonts w:ascii="Calibri" w:eastAsia="Cambria" w:hAnsi="Calibri" w:cs="Times New Roman"/>
                <w:bCs/>
              </w:rPr>
            </w:pPr>
            <w:r w:rsidRPr="00D20653">
              <w:rPr>
                <w:rFonts w:ascii="Calibri" w:eastAsia="Cambria" w:hAnsi="Calibri" w:cs="Times New Roman"/>
                <w:b/>
                <w:bCs/>
              </w:rPr>
              <w:t xml:space="preserve">Respectful: </w:t>
            </w:r>
            <w:r w:rsidRPr="00D20653">
              <w:rPr>
                <w:rFonts w:ascii="Calibri" w:eastAsia="Cambria" w:hAnsi="Calibri" w:cs="Times New Roman"/>
                <w:bCs/>
              </w:rPr>
              <w:t xml:space="preserve">Use an inside talking voice. Use a napkin to clean self and spills. </w:t>
            </w:r>
          </w:p>
          <w:p w14:paraId="4EF0BB31" w14:textId="77777777" w:rsidR="00D20653" w:rsidRPr="00D20653" w:rsidRDefault="00D20653" w:rsidP="00D20653">
            <w:pPr>
              <w:spacing w:after="200"/>
              <w:rPr>
                <w:rFonts w:ascii="Calibri" w:eastAsia="Cambria" w:hAnsi="Calibri" w:cs="Times New Roman"/>
                <w:bCs/>
              </w:rPr>
            </w:pPr>
            <w:r w:rsidRPr="00D20653">
              <w:rPr>
                <w:rFonts w:ascii="Calibri" w:eastAsia="Cambria" w:hAnsi="Calibri" w:cs="Times New Roman"/>
                <w:b/>
                <w:bCs/>
              </w:rPr>
              <w:t xml:space="preserve">Responsible: </w:t>
            </w:r>
            <w:r w:rsidRPr="00D20653">
              <w:rPr>
                <w:rFonts w:ascii="Calibri" w:eastAsia="Cambria" w:hAnsi="Calibri" w:cs="Times New Roman"/>
                <w:bCs/>
              </w:rPr>
              <w:t xml:space="preserve">After getting lunch and all utensils, choose a seat and stay there. Dump tray and recycle milk carton in appropriate place. </w:t>
            </w:r>
          </w:p>
        </w:tc>
      </w:tr>
      <w:tr w:rsidR="00D20653" w:rsidRPr="00D20653" w14:paraId="5DB31424" w14:textId="77777777" w:rsidTr="00206D14">
        <w:trPr>
          <w:trHeight w:val="393"/>
        </w:trPr>
        <w:tc>
          <w:tcPr>
            <w:tcW w:w="1991" w:type="dxa"/>
          </w:tcPr>
          <w:p w14:paraId="293AD79E"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 xml:space="preserve">Examples: </w:t>
            </w:r>
          </w:p>
          <w:p w14:paraId="516E852A"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Teach using “I Do, we do, you do”</w:t>
            </w:r>
          </w:p>
        </w:tc>
        <w:tc>
          <w:tcPr>
            <w:tcW w:w="8647" w:type="dxa"/>
          </w:tcPr>
          <w:p w14:paraId="17F78203" w14:textId="77777777" w:rsidR="00D20653" w:rsidRPr="00D20653" w:rsidRDefault="00D20653" w:rsidP="00D20653">
            <w:pPr>
              <w:numPr>
                <w:ilvl w:val="0"/>
                <w:numId w:val="8"/>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Students carry trays with two hands, get two utensils, and then choose a seat and stay seated. </w:t>
            </w:r>
          </w:p>
          <w:p w14:paraId="0D437A32" w14:textId="77777777" w:rsidR="00D20653" w:rsidRPr="00D20653" w:rsidRDefault="00D20653" w:rsidP="00D20653">
            <w:pPr>
              <w:numPr>
                <w:ilvl w:val="0"/>
                <w:numId w:val="8"/>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Students eat only their food. </w:t>
            </w:r>
          </w:p>
          <w:p w14:paraId="70B3801E" w14:textId="77777777" w:rsidR="00D20653" w:rsidRPr="00D20653" w:rsidRDefault="00D20653" w:rsidP="00D20653">
            <w:pPr>
              <w:numPr>
                <w:ilvl w:val="0"/>
                <w:numId w:val="8"/>
              </w:numPr>
              <w:spacing w:after="200" w:line="276" w:lineRule="auto"/>
              <w:contextualSpacing/>
              <w:rPr>
                <w:rFonts w:ascii="Calibri" w:eastAsia="Cambria" w:hAnsi="Calibri" w:cs="Times New Roman"/>
                <w:bCs/>
              </w:rPr>
            </w:pPr>
            <w:r w:rsidRPr="00D20653">
              <w:rPr>
                <w:rFonts w:ascii="Calibri" w:eastAsia="Cambria" w:hAnsi="Calibri" w:cs="Times New Roman"/>
                <w:bCs/>
              </w:rPr>
              <w:t>Students use an inside voice at lunch (model voice level).</w:t>
            </w:r>
          </w:p>
          <w:p w14:paraId="3146E254" w14:textId="77777777" w:rsidR="00D20653" w:rsidRPr="00D20653" w:rsidRDefault="00D20653" w:rsidP="00D20653">
            <w:pPr>
              <w:numPr>
                <w:ilvl w:val="0"/>
                <w:numId w:val="8"/>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Students will use a napkin to wipe hands/face and table, if needed. </w:t>
            </w:r>
          </w:p>
          <w:p w14:paraId="07658BDB" w14:textId="77777777" w:rsidR="00D20653" w:rsidRPr="00D20653" w:rsidRDefault="00D20653" w:rsidP="00D20653">
            <w:pPr>
              <w:numPr>
                <w:ilvl w:val="0"/>
                <w:numId w:val="8"/>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Students will walk to the garbage cans/recycling bin while carrying their tray with two hands and dump their tray in the appropriate place. </w:t>
            </w:r>
          </w:p>
        </w:tc>
      </w:tr>
      <w:tr w:rsidR="00D20653" w:rsidRPr="00D20653" w14:paraId="4788839C" w14:textId="77777777" w:rsidTr="00206D14">
        <w:trPr>
          <w:trHeight w:val="1604"/>
        </w:trPr>
        <w:tc>
          <w:tcPr>
            <w:tcW w:w="1991" w:type="dxa"/>
          </w:tcPr>
          <w:p w14:paraId="3A18A323"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Non-Examples: Model Only</w:t>
            </w:r>
          </w:p>
        </w:tc>
        <w:tc>
          <w:tcPr>
            <w:tcW w:w="8647" w:type="dxa"/>
          </w:tcPr>
          <w:p w14:paraId="5E374B6E" w14:textId="77777777" w:rsidR="00D20653" w:rsidRPr="00D20653" w:rsidRDefault="00D20653" w:rsidP="00D20653">
            <w:pPr>
              <w:numPr>
                <w:ilvl w:val="0"/>
                <w:numId w:val="9"/>
              </w:numPr>
              <w:spacing w:after="200" w:line="276" w:lineRule="auto"/>
              <w:contextualSpacing/>
              <w:rPr>
                <w:rFonts w:ascii="Calibri" w:eastAsia="Cambria" w:hAnsi="Calibri" w:cs="Times New Roman"/>
              </w:rPr>
            </w:pPr>
            <w:r w:rsidRPr="00D20653">
              <w:rPr>
                <w:rFonts w:ascii="Calibri" w:eastAsia="Cambria" w:hAnsi="Calibri" w:cs="Times New Roman"/>
              </w:rPr>
              <w:t xml:space="preserve">Holding tray with one hand, putting it on head, etc. </w:t>
            </w:r>
          </w:p>
          <w:p w14:paraId="0A55B360" w14:textId="77777777" w:rsidR="00D20653" w:rsidRPr="00D20653" w:rsidRDefault="00D20653" w:rsidP="00D20653">
            <w:pPr>
              <w:numPr>
                <w:ilvl w:val="0"/>
                <w:numId w:val="9"/>
              </w:numPr>
              <w:spacing w:after="200" w:line="276" w:lineRule="auto"/>
              <w:contextualSpacing/>
              <w:rPr>
                <w:rFonts w:ascii="Calibri" w:eastAsia="Cambria" w:hAnsi="Calibri" w:cs="Times New Roman"/>
              </w:rPr>
            </w:pPr>
            <w:r w:rsidRPr="00D20653">
              <w:rPr>
                <w:rFonts w:ascii="Calibri" w:eastAsia="Cambria" w:hAnsi="Calibri" w:cs="Times New Roman"/>
              </w:rPr>
              <w:t xml:space="preserve">Yelling in the cafeteria. </w:t>
            </w:r>
          </w:p>
          <w:p w14:paraId="14CF1962" w14:textId="77777777" w:rsidR="00D20653" w:rsidRPr="00D20653" w:rsidRDefault="00D20653" w:rsidP="00D20653">
            <w:pPr>
              <w:numPr>
                <w:ilvl w:val="0"/>
                <w:numId w:val="9"/>
              </w:numPr>
              <w:spacing w:after="200" w:line="276" w:lineRule="auto"/>
              <w:contextualSpacing/>
              <w:rPr>
                <w:rFonts w:ascii="Calibri" w:eastAsia="Cambria" w:hAnsi="Calibri" w:cs="Times New Roman"/>
              </w:rPr>
            </w:pPr>
            <w:r w:rsidRPr="00D20653">
              <w:rPr>
                <w:rFonts w:ascii="Calibri" w:eastAsia="Cambria" w:hAnsi="Calibri" w:cs="Times New Roman"/>
              </w:rPr>
              <w:t xml:space="preserve">Taking food from another student’s tray. </w:t>
            </w:r>
          </w:p>
          <w:p w14:paraId="680D7E38" w14:textId="77777777" w:rsidR="00D20653" w:rsidRPr="00D20653" w:rsidRDefault="00D20653" w:rsidP="00D20653">
            <w:pPr>
              <w:numPr>
                <w:ilvl w:val="0"/>
                <w:numId w:val="9"/>
              </w:numPr>
              <w:spacing w:after="200" w:line="276" w:lineRule="auto"/>
              <w:contextualSpacing/>
              <w:rPr>
                <w:rFonts w:ascii="Calibri" w:eastAsia="Cambria" w:hAnsi="Calibri" w:cs="Times New Roman"/>
              </w:rPr>
            </w:pPr>
            <w:r w:rsidRPr="00D20653">
              <w:rPr>
                <w:rFonts w:ascii="Calibri" w:eastAsia="Cambria" w:hAnsi="Calibri" w:cs="Times New Roman"/>
              </w:rPr>
              <w:t xml:space="preserve">Spilling milk and not wiping it up or asking for help. </w:t>
            </w:r>
          </w:p>
          <w:p w14:paraId="68B01E55" w14:textId="77777777" w:rsidR="00D20653" w:rsidRPr="00D20653" w:rsidRDefault="00D20653" w:rsidP="00D20653">
            <w:pPr>
              <w:numPr>
                <w:ilvl w:val="0"/>
                <w:numId w:val="9"/>
              </w:numPr>
              <w:spacing w:after="200" w:line="276" w:lineRule="auto"/>
              <w:contextualSpacing/>
              <w:rPr>
                <w:rFonts w:ascii="Calibri" w:eastAsia="Cambria" w:hAnsi="Calibri" w:cs="Times New Roman"/>
              </w:rPr>
            </w:pPr>
            <w:r w:rsidRPr="00D20653">
              <w:rPr>
                <w:rFonts w:ascii="Calibri" w:eastAsia="Cambria" w:hAnsi="Calibri" w:cs="Times New Roman"/>
              </w:rPr>
              <w:t xml:space="preserve">Leaving tray and napkins on table. </w:t>
            </w:r>
          </w:p>
        </w:tc>
      </w:tr>
      <w:tr w:rsidR="00D20653" w:rsidRPr="00D20653" w14:paraId="1287BF52" w14:textId="77777777" w:rsidTr="00206D14">
        <w:trPr>
          <w:trHeight w:val="3344"/>
        </w:trPr>
        <w:tc>
          <w:tcPr>
            <w:tcW w:w="1991" w:type="dxa"/>
          </w:tcPr>
          <w:p w14:paraId="5B2DE49E" w14:textId="77777777" w:rsidR="00D20653" w:rsidRPr="00D20653" w:rsidRDefault="00D20653" w:rsidP="00D20653">
            <w:pPr>
              <w:spacing w:after="200" w:line="276" w:lineRule="auto"/>
              <w:rPr>
                <w:rFonts w:ascii="Calibri" w:eastAsia="Cambria" w:hAnsi="Calibri" w:cs="Times New Roman"/>
              </w:rPr>
            </w:pPr>
            <w:r w:rsidRPr="00D20653">
              <w:rPr>
                <w:rFonts w:ascii="Calibri" w:eastAsia="Cambria" w:hAnsi="Calibri" w:cs="Times New Roman"/>
                <w:b/>
                <w:bCs/>
              </w:rPr>
              <w:t>Follow Through and Practice</w:t>
            </w:r>
          </w:p>
          <w:p w14:paraId="0AA85F4A" w14:textId="77777777" w:rsidR="00D20653" w:rsidRPr="00D20653" w:rsidRDefault="00D20653" w:rsidP="00D20653">
            <w:pPr>
              <w:spacing w:after="200" w:line="276" w:lineRule="auto"/>
              <w:rPr>
                <w:rFonts w:ascii="Calibri" w:eastAsia="Cambria" w:hAnsi="Calibri" w:cs="Times New Roman"/>
                <w:b/>
              </w:rPr>
            </w:pPr>
          </w:p>
        </w:tc>
        <w:tc>
          <w:tcPr>
            <w:tcW w:w="8647" w:type="dxa"/>
          </w:tcPr>
          <w:p w14:paraId="785C3DD8" w14:textId="77777777" w:rsidR="00D20653" w:rsidRPr="00D20653" w:rsidRDefault="00D20653" w:rsidP="00D20653">
            <w:pPr>
              <w:numPr>
                <w:ilvl w:val="0"/>
                <w:numId w:val="10"/>
              </w:numPr>
              <w:spacing w:after="200" w:line="276" w:lineRule="auto"/>
              <w:contextualSpacing/>
              <w:rPr>
                <w:rFonts w:ascii="Calibri" w:eastAsia="Cambria" w:hAnsi="Calibri" w:cs="Times New Roman"/>
              </w:rPr>
            </w:pPr>
            <w:r w:rsidRPr="00D20653">
              <w:rPr>
                <w:rFonts w:ascii="Calibri" w:eastAsia="Cambria" w:hAnsi="Calibri" w:cs="Times New Roman"/>
              </w:rPr>
              <w:t xml:space="preserve">After teaching the expectations in an “I do, we do, you do” format, teach the non-examples by modeling the incorrect way and have students tell you how to fix what you are doing incorrectly. </w:t>
            </w:r>
          </w:p>
          <w:p w14:paraId="05BD8EDE" w14:textId="77777777" w:rsidR="00D20653" w:rsidRPr="00D20653" w:rsidRDefault="00D20653" w:rsidP="00D20653">
            <w:pPr>
              <w:numPr>
                <w:ilvl w:val="0"/>
                <w:numId w:val="10"/>
              </w:numPr>
              <w:spacing w:after="200" w:line="276" w:lineRule="auto"/>
              <w:contextualSpacing/>
              <w:rPr>
                <w:rFonts w:ascii="Calibri" w:eastAsia="Cambria" w:hAnsi="Calibri" w:cs="Times New Roman"/>
              </w:rPr>
            </w:pPr>
            <w:r w:rsidRPr="00D20653">
              <w:rPr>
                <w:rFonts w:ascii="Calibri" w:eastAsia="Cambria" w:hAnsi="Calibri" w:cs="Times New Roman"/>
              </w:rPr>
              <w:t xml:space="preserve">Have students play “I have who has...”. Give some students cards with pictures of the appropriate behavior and some students a card with a picture symbol and word representing the behavioral expectation (i.e. safe, respectful, responsible). </w:t>
            </w:r>
          </w:p>
          <w:p w14:paraId="541E96D1" w14:textId="77777777" w:rsidR="00D20653" w:rsidRPr="00D20653" w:rsidRDefault="00D20653" w:rsidP="00D20653">
            <w:pPr>
              <w:numPr>
                <w:ilvl w:val="0"/>
                <w:numId w:val="10"/>
              </w:numPr>
              <w:spacing w:after="200" w:line="276" w:lineRule="auto"/>
              <w:contextualSpacing/>
              <w:rPr>
                <w:rFonts w:ascii="Calibri" w:eastAsia="Cambria" w:hAnsi="Calibri" w:cs="Times New Roman"/>
              </w:rPr>
            </w:pPr>
            <w:r w:rsidRPr="00D20653">
              <w:rPr>
                <w:rFonts w:ascii="Calibri" w:eastAsia="Cambria" w:hAnsi="Calibri" w:cs="Times New Roman"/>
              </w:rPr>
              <w:t xml:space="preserve">Students will need to find their match between the behavioral expectation and appropriate behavior. </w:t>
            </w:r>
          </w:p>
          <w:p w14:paraId="348CA44C" w14:textId="77777777" w:rsidR="00D20653" w:rsidRPr="00D20653" w:rsidRDefault="00D20653" w:rsidP="00D20653">
            <w:pPr>
              <w:numPr>
                <w:ilvl w:val="0"/>
                <w:numId w:val="10"/>
              </w:numPr>
              <w:spacing w:after="200" w:line="276" w:lineRule="auto"/>
              <w:contextualSpacing/>
              <w:rPr>
                <w:rFonts w:ascii="Calibri" w:eastAsia="Cambria" w:hAnsi="Calibri" w:cs="Times New Roman"/>
              </w:rPr>
            </w:pPr>
            <w:r w:rsidRPr="00D20653">
              <w:rPr>
                <w:rFonts w:ascii="Calibri" w:eastAsia="Cambria" w:hAnsi="Calibri" w:cs="Times New Roman"/>
              </w:rPr>
              <w:t xml:space="preserve">Students tell each other and/or show each other the appropriate behavior (i.e. carrying a tray with two hands or using their inside voice level). </w:t>
            </w:r>
          </w:p>
        </w:tc>
      </w:tr>
      <w:tr w:rsidR="00D20653" w:rsidRPr="00D20653" w14:paraId="5252DB3B" w14:textId="77777777" w:rsidTr="00206D14">
        <w:trPr>
          <w:trHeight w:val="1901"/>
        </w:trPr>
        <w:tc>
          <w:tcPr>
            <w:tcW w:w="1991" w:type="dxa"/>
          </w:tcPr>
          <w:p w14:paraId="7CC359BE"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bCs/>
              </w:rPr>
              <w:lastRenderedPageBreak/>
              <w:t>Reinforcement: How will behaviors be reinforced in this setting</w:t>
            </w:r>
          </w:p>
        </w:tc>
        <w:tc>
          <w:tcPr>
            <w:tcW w:w="8647" w:type="dxa"/>
          </w:tcPr>
          <w:p w14:paraId="6D56CDA0" w14:textId="77777777" w:rsidR="00D20653" w:rsidRPr="00D20653" w:rsidRDefault="00D20653" w:rsidP="00D20653">
            <w:pPr>
              <w:numPr>
                <w:ilvl w:val="0"/>
                <w:numId w:val="11"/>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Teacher distributes Bramble Bucks for students exhibiting safe, respectful, and responsible behaviors in the cafeteria. Teacher pairs Bramble Bucks with behavior-specific praise. </w:t>
            </w:r>
          </w:p>
          <w:p w14:paraId="361B59DA" w14:textId="77777777" w:rsidR="00D20653" w:rsidRPr="00D20653" w:rsidRDefault="00D20653" w:rsidP="00D20653">
            <w:pPr>
              <w:numPr>
                <w:ilvl w:val="0"/>
                <w:numId w:val="11"/>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Teacher can consider using a class-wide acknowledgement system (e.g., Mystery Behavior of the Day, Behavior BINGO, etc.) to help reinforce appropriate behaviors. </w:t>
            </w:r>
          </w:p>
        </w:tc>
      </w:tr>
    </w:tbl>
    <w:p w14:paraId="4FB15ADF" w14:textId="77777777" w:rsidR="00D20653" w:rsidRPr="00D20653" w:rsidRDefault="00D20653" w:rsidP="00D20653">
      <w:pPr>
        <w:spacing w:after="200" w:line="276" w:lineRule="auto"/>
        <w:rPr>
          <w:rFonts w:ascii="Cambria" w:eastAsia="Cambria" w:hAnsi="Cambria" w:cs="Times New Roman"/>
          <w:sz w:val="22"/>
          <w:szCs w:val="22"/>
        </w:rPr>
      </w:pPr>
    </w:p>
    <w:p w14:paraId="61F80130" w14:textId="77777777" w:rsidR="00D20653" w:rsidRPr="00D20653" w:rsidRDefault="00D20653" w:rsidP="00D20653">
      <w:pPr>
        <w:spacing w:after="200" w:line="276" w:lineRule="auto"/>
        <w:rPr>
          <w:rFonts w:ascii="Cambria" w:eastAsia="Cambria" w:hAnsi="Cambria" w:cs="Times New Roman"/>
          <w:sz w:val="22"/>
          <w:szCs w:val="22"/>
        </w:rPr>
      </w:pPr>
    </w:p>
    <w:p w14:paraId="02528906" w14:textId="77777777" w:rsidR="00D20653" w:rsidRPr="00D20653" w:rsidRDefault="00D20653" w:rsidP="00D20653">
      <w:pPr>
        <w:spacing w:after="200" w:line="276" w:lineRule="auto"/>
        <w:rPr>
          <w:rFonts w:ascii="Cambria" w:eastAsia="Cambria" w:hAnsi="Cambria" w:cs="Times New Roman"/>
          <w:sz w:val="22"/>
          <w:szCs w:val="22"/>
        </w:rPr>
      </w:pPr>
    </w:p>
    <w:p w14:paraId="335F64F3" w14:textId="77777777" w:rsidR="00D20653" w:rsidRPr="00D20653" w:rsidRDefault="00D20653" w:rsidP="00D20653">
      <w:pPr>
        <w:spacing w:after="200" w:line="276" w:lineRule="auto"/>
        <w:rPr>
          <w:rFonts w:ascii="Cambria" w:eastAsia="Cambria" w:hAnsi="Cambria" w:cs="Times New Roman"/>
          <w:sz w:val="22"/>
          <w:szCs w:val="22"/>
        </w:rPr>
      </w:pPr>
    </w:p>
    <w:p w14:paraId="6DB099D7" w14:textId="77777777" w:rsidR="00D20653" w:rsidRPr="00D20653" w:rsidRDefault="00D20653" w:rsidP="00D20653">
      <w:pPr>
        <w:spacing w:after="200" w:line="276" w:lineRule="auto"/>
        <w:rPr>
          <w:rFonts w:ascii="Cambria" w:eastAsia="Cambria" w:hAnsi="Cambria" w:cs="Times New Roman"/>
          <w:sz w:val="22"/>
          <w:szCs w:val="22"/>
        </w:rPr>
      </w:pPr>
    </w:p>
    <w:p w14:paraId="2B0ABC9A" w14:textId="77777777" w:rsidR="00D20653" w:rsidRPr="00D20653" w:rsidRDefault="00D20653" w:rsidP="00D20653">
      <w:pPr>
        <w:spacing w:after="200" w:line="276" w:lineRule="auto"/>
        <w:rPr>
          <w:rFonts w:ascii="Cambria" w:eastAsia="Cambria" w:hAnsi="Cambria" w:cs="Times New Roman"/>
          <w:sz w:val="22"/>
          <w:szCs w:val="22"/>
        </w:rPr>
      </w:pPr>
    </w:p>
    <w:p w14:paraId="55F21E36" w14:textId="77777777" w:rsidR="00D20653" w:rsidRPr="00D20653" w:rsidRDefault="00D20653" w:rsidP="00D20653">
      <w:pPr>
        <w:spacing w:after="200" w:line="276" w:lineRule="auto"/>
        <w:rPr>
          <w:rFonts w:ascii="Cambria" w:eastAsia="Cambria" w:hAnsi="Cambria" w:cs="Times New Roman"/>
          <w:sz w:val="22"/>
          <w:szCs w:val="22"/>
        </w:rPr>
      </w:pPr>
    </w:p>
    <w:p w14:paraId="447DD549" w14:textId="77777777" w:rsidR="00D20653" w:rsidRPr="00D20653" w:rsidRDefault="00D20653" w:rsidP="00D20653">
      <w:pPr>
        <w:spacing w:after="200" w:line="276" w:lineRule="auto"/>
        <w:rPr>
          <w:rFonts w:ascii="Cambria" w:eastAsia="Cambria" w:hAnsi="Cambria" w:cs="Times New Roman"/>
          <w:sz w:val="22"/>
          <w:szCs w:val="22"/>
        </w:rPr>
      </w:pPr>
    </w:p>
    <w:p w14:paraId="2A6C18EE" w14:textId="77777777" w:rsidR="00D20653" w:rsidRPr="00D20653" w:rsidRDefault="00D20653" w:rsidP="00D20653">
      <w:pPr>
        <w:spacing w:after="200" w:line="276" w:lineRule="auto"/>
        <w:rPr>
          <w:rFonts w:ascii="Cambria" w:eastAsia="Cambria" w:hAnsi="Cambria" w:cs="Times New Roman"/>
          <w:sz w:val="22"/>
          <w:szCs w:val="22"/>
        </w:rPr>
      </w:pPr>
    </w:p>
    <w:p w14:paraId="100519E9" w14:textId="77777777" w:rsidR="00D20653" w:rsidRPr="00D20653" w:rsidRDefault="00D20653" w:rsidP="00D20653">
      <w:pPr>
        <w:spacing w:after="200" w:line="276" w:lineRule="auto"/>
        <w:rPr>
          <w:rFonts w:ascii="Cambria" w:eastAsia="Cambria" w:hAnsi="Cambria" w:cs="Times New Roman"/>
          <w:sz w:val="22"/>
          <w:szCs w:val="22"/>
        </w:rPr>
      </w:pPr>
    </w:p>
    <w:p w14:paraId="2EBFC302" w14:textId="77777777" w:rsidR="00D20653" w:rsidRPr="00D20653" w:rsidRDefault="00D20653" w:rsidP="00D20653">
      <w:pPr>
        <w:spacing w:after="200" w:line="276" w:lineRule="auto"/>
        <w:rPr>
          <w:rFonts w:ascii="Cambria" w:eastAsia="Cambria" w:hAnsi="Cambria" w:cs="Times New Roman"/>
          <w:sz w:val="22"/>
          <w:szCs w:val="22"/>
        </w:rPr>
      </w:pPr>
    </w:p>
    <w:p w14:paraId="0DA8E285" w14:textId="77777777" w:rsidR="00D20653" w:rsidRPr="00D20653" w:rsidRDefault="00D20653" w:rsidP="00D20653">
      <w:pPr>
        <w:spacing w:after="200" w:line="276" w:lineRule="auto"/>
        <w:rPr>
          <w:rFonts w:ascii="Cambria" w:eastAsia="Cambria" w:hAnsi="Cambria" w:cs="Times New Roman"/>
          <w:sz w:val="22"/>
          <w:szCs w:val="22"/>
        </w:rPr>
      </w:pPr>
    </w:p>
    <w:p w14:paraId="2306C409" w14:textId="77777777" w:rsidR="00D20653" w:rsidRPr="00D20653" w:rsidRDefault="00D20653" w:rsidP="00D20653">
      <w:pPr>
        <w:spacing w:after="200" w:line="276" w:lineRule="auto"/>
        <w:rPr>
          <w:rFonts w:ascii="Cambria" w:eastAsia="Cambria" w:hAnsi="Cambria" w:cs="Times New Roman"/>
          <w:sz w:val="22"/>
          <w:szCs w:val="22"/>
        </w:rPr>
      </w:pPr>
    </w:p>
    <w:p w14:paraId="559B5E31" w14:textId="77777777" w:rsidR="00D20653" w:rsidRPr="00D20653" w:rsidRDefault="00D20653" w:rsidP="00D20653">
      <w:pPr>
        <w:spacing w:after="200" w:line="276" w:lineRule="auto"/>
        <w:rPr>
          <w:rFonts w:ascii="Cambria" w:eastAsia="Cambria" w:hAnsi="Cambria" w:cs="Times New Roman"/>
          <w:sz w:val="22"/>
          <w:szCs w:val="22"/>
        </w:rPr>
      </w:pPr>
    </w:p>
    <w:p w14:paraId="44795E3C" w14:textId="77777777" w:rsidR="00D20653" w:rsidRPr="00D20653" w:rsidRDefault="00D20653" w:rsidP="00D20653">
      <w:pPr>
        <w:spacing w:after="200" w:line="276" w:lineRule="auto"/>
        <w:rPr>
          <w:rFonts w:ascii="Cambria" w:eastAsia="Cambria" w:hAnsi="Cambria" w:cs="Times New Roman"/>
          <w:sz w:val="22"/>
          <w:szCs w:val="22"/>
        </w:rPr>
      </w:pPr>
    </w:p>
    <w:p w14:paraId="7F20F4DE" w14:textId="77777777" w:rsidR="00D20653" w:rsidRPr="00D20653" w:rsidRDefault="00D20653" w:rsidP="00D20653">
      <w:pPr>
        <w:spacing w:after="200" w:line="276" w:lineRule="auto"/>
        <w:rPr>
          <w:rFonts w:ascii="Cambria" w:eastAsia="Cambria" w:hAnsi="Cambria" w:cs="Times New Roman"/>
          <w:sz w:val="22"/>
          <w:szCs w:val="22"/>
        </w:rPr>
      </w:pPr>
    </w:p>
    <w:p w14:paraId="2E5ED705" w14:textId="77777777" w:rsidR="00D20653" w:rsidRPr="00D20653" w:rsidRDefault="00D20653" w:rsidP="00D20653">
      <w:pPr>
        <w:spacing w:after="200" w:line="276" w:lineRule="auto"/>
        <w:rPr>
          <w:rFonts w:ascii="Cambria" w:eastAsia="Cambria" w:hAnsi="Cambria" w:cs="Times New Roman"/>
          <w:sz w:val="22"/>
          <w:szCs w:val="22"/>
        </w:rPr>
      </w:pPr>
    </w:p>
    <w:p w14:paraId="076BA3BA" w14:textId="77777777" w:rsidR="00D20653" w:rsidRPr="00D20653" w:rsidRDefault="00D20653" w:rsidP="00D20653">
      <w:pPr>
        <w:spacing w:after="200" w:line="276" w:lineRule="auto"/>
        <w:rPr>
          <w:rFonts w:ascii="Cambria" w:eastAsia="Cambria" w:hAnsi="Cambria" w:cs="Times New Roman"/>
          <w:sz w:val="22"/>
          <w:szCs w:val="22"/>
        </w:rPr>
      </w:pPr>
    </w:p>
    <w:p w14:paraId="4774BFEE" w14:textId="77777777" w:rsidR="00D20653" w:rsidRPr="00D20653" w:rsidRDefault="00D20653" w:rsidP="00D20653">
      <w:pPr>
        <w:spacing w:after="200" w:line="276" w:lineRule="auto"/>
        <w:rPr>
          <w:rFonts w:ascii="Cambria" w:eastAsia="Cambria" w:hAnsi="Cambria" w:cs="Times New Roman"/>
          <w:sz w:val="22"/>
          <w:szCs w:val="22"/>
        </w:rPr>
      </w:pPr>
    </w:p>
    <w:p w14:paraId="64F3F17D" w14:textId="77777777" w:rsidR="00D20653" w:rsidRPr="00D20653" w:rsidRDefault="00D20653" w:rsidP="00D20653">
      <w:pPr>
        <w:spacing w:after="200" w:line="276" w:lineRule="auto"/>
        <w:rPr>
          <w:rFonts w:ascii="Cambria" w:eastAsia="Cambria" w:hAnsi="Cambria" w:cs="Times New Roman"/>
          <w:sz w:val="22"/>
          <w:szCs w:val="22"/>
        </w:rPr>
      </w:pPr>
    </w:p>
    <w:p w14:paraId="7D84350E" w14:textId="77777777" w:rsidR="00D20653" w:rsidRPr="00D20653" w:rsidRDefault="00D20653" w:rsidP="00D20653">
      <w:pPr>
        <w:spacing w:after="200" w:line="276" w:lineRule="auto"/>
        <w:rPr>
          <w:rFonts w:ascii="Cambria" w:eastAsia="Cambria" w:hAnsi="Cambria" w:cs="Times New Roman"/>
          <w:sz w:val="22"/>
          <w:szCs w:val="22"/>
        </w:rPr>
      </w:pPr>
    </w:p>
    <w:p w14:paraId="53F44276" w14:textId="77777777" w:rsidR="00D20653" w:rsidRPr="00D20653" w:rsidRDefault="00D20653" w:rsidP="00D20653">
      <w:pPr>
        <w:spacing w:after="200" w:line="276" w:lineRule="auto"/>
        <w:rPr>
          <w:rFonts w:ascii="Cambria" w:eastAsia="Cambria" w:hAnsi="Cambria" w:cs="Times New Roman"/>
          <w:sz w:val="22"/>
          <w:szCs w:val="22"/>
        </w:rPr>
      </w:pPr>
    </w:p>
    <w:p w14:paraId="5CA683C1" w14:textId="77777777" w:rsidR="00D20653" w:rsidRPr="00D20653" w:rsidRDefault="00D20653" w:rsidP="00D20653">
      <w:pPr>
        <w:spacing w:after="200" w:line="276" w:lineRule="auto"/>
        <w:rPr>
          <w:rFonts w:ascii="Cambria" w:eastAsia="Cambria" w:hAnsi="Cambria" w:cs="Times New Roman"/>
          <w:sz w:val="22"/>
          <w:szCs w:val="22"/>
        </w:rPr>
      </w:pPr>
    </w:p>
    <w:p w14:paraId="7B19699D" w14:textId="77777777" w:rsidR="00D20653" w:rsidRPr="00D20653" w:rsidRDefault="00D20653" w:rsidP="00D20653">
      <w:pPr>
        <w:spacing w:after="200" w:line="276" w:lineRule="auto"/>
        <w:rPr>
          <w:rFonts w:ascii="Cambria" w:eastAsia="Cambria" w:hAnsi="Cambria" w:cs="Times New Roman"/>
          <w:sz w:val="22"/>
          <w:szCs w:val="22"/>
        </w:rPr>
        <w:sectPr w:rsidR="00D20653" w:rsidRPr="00D20653" w:rsidSect="00A23843">
          <w:pgSz w:w="12240" w:h="15840"/>
          <w:pgMar w:top="1080" w:right="1080" w:bottom="936" w:left="1440" w:header="720" w:footer="720" w:gutter="0"/>
          <w:cols w:space="720"/>
          <w:docGrid w:linePitch="360"/>
        </w:sectPr>
      </w:pPr>
    </w:p>
    <w:p w14:paraId="18F59876" w14:textId="77777777" w:rsidR="00D20653" w:rsidRPr="00D20653" w:rsidRDefault="00D20653" w:rsidP="00D20653">
      <w:pPr>
        <w:jc w:val="center"/>
        <w:rPr>
          <w:rFonts w:ascii="Calibri" w:eastAsia="Cambria" w:hAnsi="Calibri" w:cs="Times New Roman"/>
          <w:b/>
        </w:rPr>
      </w:pPr>
      <w:r w:rsidRPr="00D20653">
        <w:rPr>
          <w:rFonts w:ascii="Calibri" w:eastAsia="Cambria" w:hAnsi="Calibri" w:cs="Times New Roman"/>
          <w:b/>
        </w:rPr>
        <w:lastRenderedPageBreak/>
        <w:t>Bramble Elementary</w:t>
      </w:r>
    </w:p>
    <w:p w14:paraId="20E6940D" w14:textId="77777777" w:rsidR="00D20653" w:rsidRPr="00D20653" w:rsidRDefault="00D20653" w:rsidP="00D20653">
      <w:pPr>
        <w:jc w:val="center"/>
        <w:rPr>
          <w:rFonts w:ascii="Calibri" w:eastAsia="Cambria" w:hAnsi="Calibri" w:cs="Times New Roman"/>
          <w:b/>
        </w:rPr>
      </w:pPr>
      <w:r w:rsidRPr="00D20653">
        <w:rPr>
          <w:rFonts w:ascii="Calibri" w:eastAsia="Cambria" w:hAnsi="Calibri" w:cs="Times New Roman"/>
          <w:b/>
        </w:rPr>
        <w:t>School-wide Expectations Lesson Plan: School Bus</w:t>
      </w:r>
    </w:p>
    <w:p w14:paraId="48CA7E81" w14:textId="77777777" w:rsidR="00D20653" w:rsidRPr="00D20653" w:rsidRDefault="00D20653" w:rsidP="00D20653">
      <w:pPr>
        <w:jc w:val="center"/>
        <w:rPr>
          <w:rFonts w:ascii="Calibri" w:eastAsia="Cambria" w:hAnsi="Calibri" w:cs="Times New Roman"/>
          <w:sz w:val="22"/>
          <w:szCs w:val="22"/>
        </w:rPr>
      </w:pPr>
      <w:r w:rsidRPr="00D20653">
        <w:rPr>
          <w:rFonts w:ascii="Calibri" w:eastAsia="Cambria" w:hAnsi="Calibri" w:cs="Times New Roman"/>
          <w:sz w:val="20"/>
          <w:szCs w:val="20"/>
        </w:rPr>
        <w:t>Lesson plans should be taught in the area and take 10-15 minutes</w:t>
      </w:r>
    </w:p>
    <w:tbl>
      <w:tblPr>
        <w:tblStyle w:val="TableGrid5"/>
        <w:tblpPr w:leftFromText="180" w:rightFromText="180" w:vertAnchor="text" w:horzAnchor="page" w:tblpX="893" w:tblpY="201"/>
        <w:tblW w:w="10548" w:type="dxa"/>
        <w:tblLayout w:type="fixed"/>
        <w:tblLook w:val="04A0" w:firstRow="1" w:lastRow="0" w:firstColumn="1" w:lastColumn="0" w:noHBand="0" w:noVBand="1"/>
      </w:tblPr>
      <w:tblGrid>
        <w:gridCol w:w="1991"/>
        <w:gridCol w:w="8557"/>
      </w:tblGrid>
      <w:tr w:rsidR="00D20653" w:rsidRPr="00D20653" w14:paraId="4EEB0D8C" w14:textId="77777777" w:rsidTr="00206D14">
        <w:trPr>
          <w:trHeight w:val="147"/>
        </w:trPr>
        <w:tc>
          <w:tcPr>
            <w:tcW w:w="1991" w:type="dxa"/>
          </w:tcPr>
          <w:p w14:paraId="1B63F528"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Objective</w:t>
            </w:r>
          </w:p>
        </w:tc>
        <w:tc>
          <w:tcPr>
            <w:tcW w:w="8557" w:type="dxa"/>
          </w:tcPr>
          <w:p w14:paraId="64C0AE49" w14:textId="77777777" w:rsidR="00D20653" w:rsidRPr="00D20653" w:rsidRDefault="00D20653" w:rsidP="00D20653">
            <w:pPr>
              <w:spacing w:after="200" w:line="276" w:lineRule="auto"/>
              <w:rPr>
                <w:rFonts w:ascii="Calibri" w:eastAsia="Cambria" w:hAnsi="Calibri" w:cs="Times New Roman"/>
                <w:bCs/>
              </w:rPr>
            </w:pPr>
            <w:r w:rsidRPr="00D20653">
              <w:rPr>
                <w:rFonts w:ascii="Calibri" w:eastAsia="Cambria" w:hAnsi="Calibri" w:cs="Times New Roman"/>
                <w:bCs/>
              </w:rPr>
              <w:t xml:space="preserve">The students will show citizenship and arrive at school on time and in a safe manner. </w:t>
            </w:r>
          </w:p>
        </w:tc>
      </w:tr>
      <w:tr w:rsidR="00D20653" w:rsidRPr="00D20653" w14:paraId="59574115" w14:textId="77777777" w:rsidTr="00206D14">
        <w:trPr>
          <w:trHeight w:val="143"/>
        </w:trPr>
        <w:tc>
          <w:tcPr>
            <w:tcW w:w="1991" w:type="dxa"/>
          </w:tcPr>
          <w:p w14:paraId="2A738456"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Setting</w:t>
            </w:r>
          </w:p>
        </w:tc>
        <w:tc>
          <w:tcPr>
            <w:tcW w:w="8557" w:type="dxa"/>
          </w:tcPr>
          <w:p w14:paraId="2CA88DDE" w14:textId="77777777" w:rsidR="00D20653" w:rsidRPr="00D20653" w:rsidRDefault="00D20653" w:rsidP="00D20653">
            <w:pPr>
              <w:spacing w:after="200" w:line="276" w:lineRule="auto"/>
              <w:rPr>
                <w:rFonts w:ascii="Calibri" w:eastAsia="Cambria" w:hAnsi="Calibri" w:cs="Times New Roman"/>
              </w:rPr>
            </w:pPr>
            <w:r w:rsidRPr="00D20653">
              <w:rPr>
                <w:rFonts w:ascii="Calibri" w:eastAsia="Cambria" w:hAnsi="Calibri" w:cs="Times New Roman"/>
              </w:rPr>
              <w:t>School Bus</w:t>
            </w:r>
          </w:p>
        </w:tc>
      </w:tr>
      <w:tr w:rsidR="00D20653" w:rsidRPr="00D20653" w14:paraId="2B24B546" w14:textId="77777777" w:rsidTr="00206D14">
        <w:trPr>
          <w:trHeight w:val="393"/>
        </w:trPr>
        <w:tc>
          <w:tcPr>
            <w:tcW w:w="1991" w:type="dxa"/>
          </w:tcPr>
          <w:p w14:paraId="0368AEC1"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Expectations</w:t>
            </w:r>
          </w:p>
        </w:tc>
        <w:tc>
          <w:tcPr>
            <w:tcW w:w="8557" w:type="dxa"/>
          </w:tcPr>
          <w:p w14:paraId="6204D9B5" w14:textId="77777777" w:rsidR="00D20653" w:rsidRPr="00D20653" w:rsidRDefault="00D20653" w:rsidP="00D20653">
            <w:pPr>
              <w:spacing w:after="200" w:line="276" w:lineRule="auto"/>
              <w:rPr>
                <w:rFonts w:ascii="Calibri" w:eastAsia="Cambria" w:hAnsi="Calibri" w:cs="Times New Roman"/>
                <w:bCs/>
                <w:i/>
              </w:rPr>
            </w:pPr>
            <w:r w:rsidRPr="00D20653">
              <w:rPr>
                <w:rFonts w:ascii="Calibri" w:eastAsia="Cambria" w:hAnsi="Calibri" w:cs="Times New Roman"/>
                <w:bCs/>
                <w:i/>
              </w:rPr>
              <w:t>(Refer to Behavioral Expectations Matrix)</w:t>
            </w:r>
          </w:p>
          <w:p w14:paraId="6F20EC69" w14:textId="77777777" w:rsidR="00D20653" w:rsidRPr="00D20653" w:rsidRDefault="00D20653" w:rsidP="00D20653">
            <w:pPr>
              <w:spacing w:after="200" w:line="276" w:lineRule="auto"/>
              <w:rPr>
                <w:rFonts w:ascii="Calibri" w:eastAsia="Cambria" w:hAnsi="Calibri" w:cs="Times New Roman"/>
                <w:bCs/>
              </w:rPr>
            </w:pPr>
            <w:r w:rsidRPr="00D20653">
              <w:rPr>
                <w:rFonts w:ascii="Calibri" w:eastAsia="Cambria" w:hAnsi="Calibri" w:cs="Times New Roman"/>
                <w:b/>
                <w:bCs/>
              </w:rPr>
              <w:t xml:space="preserve">Safe: </w:t>
            </w:r>
            <w:r w:rsidRPr="00D20653">
              <w:rPr>
                <w:rFonts w:ascii="Calibri" w:eastAsia="Cambria" w:hAnsi="Calibri" w:cs="Times New Roman"/>
                <w:bCs/>
              </w:rPr>
              <w:t xml:space="preserve">Stay in seat. Hands, feet, and objects to self. </w:t>
            </w:r>
          </w:p>
          <w:p w14:paraId="5D1A7B6B" w14:textId="77777777" w:rsidR="00D20653" w:rsidRPr="00D20653" w:rsidRDefault="00D20653" w:rsidP="00D20653">
            <w:pPr>
              <w:spacing w:after="200" w:line="276" w:lineRule="auto"/>
              <w:rPr>
                <w:rFonts w:ascii="Calibri" w:eastAsia="Cambria" w:hAnsi="Calibri" w:cs="Times New Roman"/>
                <w:bCs/>
              </w:rPr>
            </w:pPr>
            <w:r w:rsidRPr="00D20653">
              <w:rPr>
                <w:rFonts w:ascii="Calibri" w:eastAsia="Cambria" w:hAnsi="Calibri" w:cs="Times New Roman"/>
                <w:b/>
                <w:bCs/>
              </w:rPr>
              <w:t xml:space="preserve">Respectful: </w:t>
            </w:r>
            <w:r w:rsidRPr="00D20653">
              <w:rPr>
                <w:rFonts w:ascii="Calibri" w:eastAsia="Cambria" w:hAnsi="Calibri" w:cs="Times New Roman"/>
                <w:bCs/>
              </w:rPr>
              <w:t>Quiet voice. Follow bus driver directions.</w:t>
            </w:r>
          </w:p>
          <w:p w14:paraId="5BFD9AB3" w14:textId="77777777" w:rsidR="00D20653" w:rsidRPr="00D20653" w:rsidRDefault="00D20653" w:rsidP="00D20653">
            <w:pPr>
              <w:spacing w:after="200" w:line="276" w:lineRule="auto"/>
              <w:rPr>
                <w:rFonts w:ascii="Calibri" w:eastAsia="Cambria" w:hAnsi="Calibri" w:cs="Times New Roman"/>
                <w:bCs/>
              </w:rPr>
            </w:pPr>
            <w:r w:rsidRPr="00D20653">
              <w:rPr>
                <w:rFonts w:ascii="Calibri" w:eastAsia="Cambria" w:hAnsi="Calibri" w:cs="Times New Roman"/>
                <w:b/>
                <w:bCs/>
              </w:rPr>
              <w:t xml:space="preserve">Responsible: </w:t>
            </w:r>
            <w:r w:rsidRPr="00D20653">
              <w:rPr>
                <w:rFonts w:ascii="Calibri" w:eastAsia="Cambria" w:hAnsi="Calibri" w:cs="Times New Roman"/>
                <w:bCs/>
              </w:rPr>
              <w:t xml:space="preserve">Get to bus on time. Walk on and off quickly. </w:t>
            </w:r>
          </w:p>
        </w:tc>
      </w:tr>
      <w:tr w:rsidR="00D20653" w:rsidRPr="00D20653" w14:paraId="1B4235B5" w14:textId="77777777" w:rsidTr="00206D14">
        <w:trPr>
          <w:trHeight w:val="393"/>
        </w:trPr>
        <w:tc>
          <w:tcPr>
            <w:tcW w:w="1991" w:type="dxa"/>
          </w:tcPr>
          <w:p w14:paraId="3A4AF5A7"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Examples: Teach using “I Do, we do, you do”</w:t>
            </w:r>
          </w:p>
        </w:tc>
        <w:tc>
          <w:tcPr>
            <w:tcW w:w="8557" w:type="dxa"/>
          </w:tcPr>
          <w:p w14:paraId="68BEDC7C" w14:textId="77777777" w:rsidR="00D20653" w:rsidRPr="00D20653" w:rsidRDefault="00D20653" w:rsidP="00D20653">
            <w:pPr>
              <w:numPr>
                <w:ilvl w:val="0"/>
                <w:numId w:val="12"/>
              </w:numPr>
              <w:spacing w:after="200" w:line="276" w:lineRule="auto"/>
              <w:contextualSpacing/>
              <w:rPr>
                <w:rFonts w:ascii="Calibri" w:eastAsia="Cambria" w:hAnsi="Calibri" w:cs="Times New Roman"/>
                <w:bCs/>
              </w:rPr>
            </w:pPr>
            <w:r w:rsidRPr="00D20653">
              <w:rPr>
                <w:rFonts w:ascii="Calibri" w:eastAsia="Cambria" w:hAnsi="Calibri" w:cs="Times New Roman"/>
                <w:bCs/>
              </w:rPr>
              <w:t>Keeping hands, objects, and body to self</w:t>
            </w:r>
          </w:p>
          <w:p w14:paraId="7D1D728F" w14:textId="77777777" w:rsidR="00D20653" w:rsidRPr="00D20653" w:rsidRDefault="00D20653" w:rsidP="00D20653">
            <w:pPr>
              <w:numPr>
                <w:ilvl w:val="0"/>
                <w:numId w:val="12"/>
              </w:numPr>
              <w:spacing w:after="200" w:line="276" w:lineRule="auto"/>
              <w:contextualSpacing/>
              <w:rPr>
                <w:rFonts w:ascii="Calibri" w:eastAsia="Cambria" w:hAnsi="Calibri" w:cs="Times New Roman"/>
                <w:bCs/>
              </w:rPr>
            </w:pPr>
            <w:r w:rsidRPr="00D20653">
              <w:rPr>
                <w:rFonts w:ascii="Calibri" w:eastAsia="Cambria" w:hAnsi="Calibri" w:cs="Times New Roman"/>
                <w:bCs/>
              </w:rPr>
              <w:t>Bottom to bottom, back to back</w:t>
            </w:r>
          </w:p>
          <w:p w14:paraId="6DC0DF44" w14:textId="77777777" w:rsidR="00D20653" w:rsidRPr="00D20653" w:rsidRDefault="00D20653" w:rsidP="00D20653">
            <w:pPr>
              <w:numPr>
                <w:ilvl w:val="0"/>
                <w:numId w:val="12"/>
              </w:numPr>
              <w:spacing w:after="200" w:line="276" w:lineRule="auto"/>
              <w:contextualSpacing/>
              <w:rPr>
                <w:rFonts w:ascii="Calibri" w:eastAsia="Cambria" w:hAnsi="Calibri" w:cs="Times New Roman"/>
                <w:b/>
                <w:bCs/>
              </w:rPr>
            </w:pPr>
            <w:r w:rsidRPr="00D20653">
              <w:rPr>
                <w:rFonts w:ascii="Calibri" w:eastAsia="Cambria" w:hAnsi="Calibri" w:cs="Times New Roman"/>
                <w:bCs/>
              </w:rPr>
              <w:t>Conversational voice level</w:t>
            </w:r>
          </w:p>
        </w:tc>
      </w:tr>
      <w:tr w:rsidR="00D20653" w:rsidRPr="00D20653" w14:paraId="57A38829" w14:textId="77777777" w:rsidTr="00206D14">
        <w:trPr>
          <w:trHeight w:val="393"/>
        </w:trPr>
        <w:tc>
          <w:tcPr>
            <w:tcW w:w="1991" w:type="dxa"/>
          </w:tcPr>
          <w:p w14:paraId="561319EC"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Non-Examples: Model Only</w:t>
            </w:r>
          </w:p>
        </w:tc>
        <w:tc>
          <w:tcPr>
            <w:tcW w:w="8557" w:type="dxa"/>
          </w:tcPr>
          <w:p w14:paraId="35D66347" w14:textId="77777777" w:rsidR="00D20653" w:rsidRPr="00D20653" w:rsidRDefault="00D20653" w:rsidP="00D20653">
            <w:pPr>
              <w:numPr>
                <w:ilvl w:val="0"/>
                <w:numId w:val="13"/>
              </w:numPr>
              <w:spacing w:after="200" w:line="276" w:lineRule="auto"/>
              <w:contextualSpacing/>
              <w:rPr>
                <w:rFonts w:ascii="Calibri" w:eastAsia="Cambria" w:hAnsi="Calibri" w:cs="Times New Roman"/>
              </w:rPr>
            </w:pPr>
            <w:r w:rsidRPr="00D20653">
              <w:rPr>
                <w:rFonts w:ascii="Calibri" w:eastAsia="Cambria" w:hAnsi="Calibri" w:cs="Times New Roman"/>
              </w:rPr>
              <w:t>Arguing/fighting over seats (e.g., yelling, shouting, pushing, hitting, etc.)</w:t>
            </w:r>
          </w:p>
          <w:p w14:paraId="7CAB6DE3" w14:textId="77777777" w:rsidR="00D20653" w:rsidRPr="00D20653" w:rsidRDefault="00D20653" w:rsidP="00D20653">
            <w:pPr>
              <w:numPr>
                <w:ilvl w:val="0"/>
                <w:numId w:val="13"/>
              </w:numPr>
              <w:spacing w:after="200" w:line="276" w:lineRule="auto"/>
              <w:contextualSpacing/>
              <w:rPr>
                <w:rFonts w:ascii="Calibri" w:eastAsia="Cambria" w:hAnsi="Calibri" w:cs="Times New Roman"/>
              </w:rPr>
            </w:pPr>
            <w:r w:rsidRPr="00D20653">
              <w:rPr>
                <w:rFonts w:ascii="Calibri" w:eastAsia="Cambria" w:hAnsi="Calibri" w:cs="Times New Roman"/>
              </w:rPr>
              <w:t>Using inappropriate language (e.g., cursing, calling each other names that are hurtful or offensive, etc.)</w:t>
            </w:r>
          </w:p>
        </w:tc>
      </w:tr>
      <w:tr w:rsidR="00D20653" w:rsidRPr="00D20653" w14:paraId="4E4694FD" w14:textId="77777777" w:rsidTr="00206D14">
        <w:trPr>
          <w:trHeight w:val="346"/>
        </w:trPr>
        <w:tc>
          <w:tcPr>
            <w:tcW w:w="1991" w:type="dxa"/>
          </w:tcPr>
          <w:p w14:paraId="37AB7FE9" w14:textId="77777777" w:rsidR="00D20653" w:rsidRPr="00D20653" w:rsidRDefault="00D20653" w:rsidP="00D20653">
            <w:pPr>
              <w:spacing w:after="200" w:line="276" w:lineRule="auto"/>
              <w:rPr>
                <w:rFonts w:ascii="Calibri" w:eastAsia="Cambria" w:hAnsi="Calibri" w:cs="Times New Roman"/>
              </w:rPr>
            </w:pPr>
            <w:r w:rsidRPr="00D20653">
              <w:rPr>
                <w:rFonts w:ascii="Calibri" w:eastAsia="Cambria" w:hAnsi="Calibri" w:cs="Times New Roman"/>
                <w:b/>
                <w:bCs/>
              </w:rPr>
              <w:t>Follow Through and Practice</w:t>
            </w:r>
          </w:p>
          <w:p w14:paraId="4956E084" w14:textId="77777777" w:rsidR="00D20653" w:rsidRPr="00D20653" w:rsidRDefault="00D20653" w:rsidP="00D20653">
            <w:pPr>
              <w:spacing w:after="200" w:line="276" w:lineRule="auto"/>
              <w:rPr>
                <w:rFonts w:ascii="Calibri" w:eastAsia="Cambria" w:hAnsi="Calibri" w:cs="Times New Roman"/>
                <w:b/>
              </w:rPr>
            </w:pPr>
          </w:p>
        </w:tc>
        <w:tc>
          <w:tcPr>
            <w:tcW w:w="8557" w:type="dxa"/>
          </w:tcPr>
          <w:p w14:paraId="24EFFDBF" w14:textId="77777777" w:rsidR="00D20653" w:rsidRPr="00D20653" w:rsidRDefault="00D20653" w:rsidP="00D20653">
            <w:pPr>
              <w:numPr>
                <w:ilvl w:val="0"/>
                <w:numId w:val="14"/>
              </w:numPr>
              <w:spacing w:after="200" w:line="276" w:lineRule="auto"/>
              <w:contextualSpacing/>
              <w:rPr>
                <w:rFonts w:ascii="Calibri" w:eastAsia="Cambria" w:hAnsi="Calibri" w:cs="Calibri"/>
              </w:rPr>
            </w:pPr>
            <w:r w:rsidRPr="00D20653">
              <w:rPr>
                <w:rFonts w:ascii="Calibri" w:eastAsia="Cambria" w:hAnsi="Calibri" w:cs="Calibri"/>
                <w:b/>
              </w:rPr>
              <w:t>Behavior Expectation Scavenger Hunt:</w:t>
            </w:r>
            <w:r w:rsidRPr="00D20653">
              <w:rPr>
                <w:rFonts w:ascii="Calibri" w:eastAsia="Cambria" w:hAnsi="Calibri" w:cs="Calibri"/>
              </w:rPr>
              <w:t xml:space="preserve"> Have students go through the room and find the behavioral expectations that match the area of the school (e.g. provide the student with a worksheet that says bus, and in the room the students will find the list of appropriate behavior expectations for the bus such as stay in seat, keep hands and feet to self, use a quiet voice). This can be done by having students scan QR codes in which the expectations are revealed when the code is scanned. </w:t>
            </w:r>
          </w:p>
          <w:p w14:paraId="25E66167" w14:textId="77777777" w:rsidR="00D20653" w:rsidRPr="00D20653" w:rsidRDefault="00D20653" w:rsidP="00D20653">
            <w:pPr>
              <w:numPr>
                <w:ilvl w:val="0"/>
                <w:numId w:val="14"/>
              </w:numPr>
              <w:spacing w:after="200" w:line="276" w:lineRule="auto"/>
              <w:contextualSpacing/>
              <w:rPr>
                <w:rFonts w:ascii="Calibri" w:eastAsia="Cambria" w:hAnsi="Calibri" w:cs="Times New Roman"/>
              </w:rPr>
            </w:pPr>
            <w:r w:rsidRPr="00D20653">
              <w:rPr>
                <w:rFonts w:ascii="Calibri" w:eastAsia="Cambria" w:hAnsi="Calibri" w:cs="Times New Roman"/>
              </w:rPr>
              <w:t xml:space="preserve">Set up classroom chairs to mimic school bus benches. Practice walking on bus. Have students load from back to front. </w:t>
            </w:r>
          </w:p>
          <w:p w14:paraId="12337E2B" w14:textId="77777777" w:rsidR="00D20653" w:rsidRPr="00D20653" w:rsidRDefault="00D20653" w:rsidP="00D20653">
            <w:pPr>
              <w:numPr>
                <w:ilvl w:val="0"/>
                <w:numId w:val="14"/>
              </w:numPr>
              <w:spacing w:after="200" w:line="276" w:lineRule="auto"/>
              <w:contextualSpacing/>
              <w:rPr>
                <w:rFonts w:ascii="Calibri" w:eastAsia="Cambria" w:hAnsi="Calibri" w:cs="Times New Roman"/>
              </w:rPr>
            </w:pPr>
            <w:r w:rsidRPr="00D20653">
              <w:rPr>
                <w:rFonts w:ascii="Calibri" w:eastAsia="Cambria" w:hAnsi="Calibri" w:cs="Times New Roman"/>
              </w:rPr>
              <w:t xml:space="preserve">Use classroom lights as a signal to practice voices on and off. </w:t>
            </w:r>
          </w:p>
          <w:p w14:paraId="5C7BF19D" w14:textId="77777777" w:rsidR="00D20653" w:rsidRPr="00D20653" w:rsidRDefault="00D20653" w:rsidP="00D20653">
            <w:pPr>
              <w:numPr>
                <w:ilvl w:val="0"/>
                <w:numId w:val="14"/>
              </w:numPr>
              <w:spacing w:after="200" w:line="276" w:lineRule="auto"/>
              <w:contextualSpacing/>
              <w:rPr>
                <w:rFonts w:ascii="Calibri" w:eastAsia="Cambria" w:hAnsi="Calibri" w:cs="Calibri"/>
              </w:rPr>
            </w:pPr>
            <w:r w:rsidRPr="00D20653">
              <w:rPr>
                <w:rFonts w:ascii="Calibri" w:eastAsia="Cambria" w:hAnsi="Calibri" w:cs="Calibri"/>
                <w:b/>
              </w:rPr>
              <w:t>Foldable Fun</w:t>
            </w:r>
            <w:r w:rsidRPr="00D20653">
              <w:rPr>
                <w:rFonts w:ascii="Calibri" w:eastAsia="Cambria" w:hAnsi="Calibri" w:cs="Calibri"/>
              </w:rPr>
              <w:t>: Have students create a classroom procedure foldable out of a blank sheet of paper. You can assign “The Bus” for them to explain. Each side of the foldable can represent one category on the matrix (safe, respectful, responsible). These can be hung and reviewed as the students exit the classroom.</w:t>
            </w:r>
          </w:p>
          <w:p w14:paraId="19F10481" w14:textId="77777777" w:rsidR="00D20653" w:rsidRPr="00D20653" w:rsidRDefault="00D20653" w:rsidP="00D20653">
            <w:pPr>
              <w:spacing w:after="200" w:line="276" w:lineRule="auto"/>
              <w:rPr>
                <w:rFonts w:ascii="Calibri" w:eastAsia="Cambria" w:hAnsi="Calibri" w:cs="Times New Roman"/>
              </w:rPr>
            </w:pPr>
            <w:r w:rsidRPr="00D20653">
              <w:rPr>
                <w:rFonts w:ascii="Calibri" w:eastAsia="Cambria" w:hAnsi="Calibri" w:cs="Times New Roman"/>
                <w:i/>
              </w:rPr>
              <w:t xml:space="preserve">*Practice signals to use: </w:t>
            </w:r>
            <w:r w:rsidRPr="00D20653">
              <w:rPr>
                <w:rFonts w:ascii="Calibri" w:eastAsia="Cambria" w:hAnsi="Calibri" w:cs="Times New Roman"/>
              </w:rPr>
              <w:t>“Peace Sign” means silent voice.</w:t>
            </w:r>
          </w:p>
        </w:tc>
      </w:tr>
      <w:tr w:rsidR="00D20653" w:rsidRPr="00D20653" w14:paraId="46FB9B20" w14:textId="77777777" w:rsidTr="00206D14">
        <w:trPr>
          <w:trHeight w:val="1901"/>
        </w:trPr>
        <w:tc>
          <w:tcPr>
            <w:tcW w:w="1991" w:type="dxa"/>
          </w:tcPr>
          <w:p w14:paraId="04CE9CBC"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bCs/>
              </w:rPr>
              <w:t>Reinforcement: How will behaviors be reinforced in this setting</w:t>
            </w:r>
          </w:p>
        </w:tc>
        <w:tc>
          <w:tcPr>
            <w:tcW w:w="8557" w:type="dxa"/>
          </w:tcPr>
          <w:p w14:paraId="055F7E37" w14:textId="77777777" w:rsidR="00D20653" w:rsidRPr="00D20653" w:rsidRDefault="00D20653" w:rsidP="00D20653">
            <w:pPr>
              <w:numPr>
                <w:ilvl w:val="0"/>
                <w:numId w:val="15"/>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Before dismissal each day for the first weeks of school and when a refresher is needed have students do a Brain Blurt. During a Brain Blurt the teacher will state a topic or write it on a board. Students have one-minute to think and then brainstorm as many behaviors that are safe, respectful, and responsible for the bus; students have the option of stating the answers and a scribe recording them or each student can write their answer(s) on a post-it and stick it to the board. </w:t>
            </w:r>
          </w:p>
          <w:p w14:paraId="3B79B403" w14:textId="77777777" w:rsidR="00D20653" w:rsidRPr="00D20653" w:rsidRDefault="00D20653" w:rsidP="00D20653">
            <w:pPr>
              <w:numPr>
                <w:ilvl w:val="0"/>
                <w:numId w:val="15"/>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Give Bramble Bucks to bus drivers to distribute. </w:t>
            </w:r>
          </w:p>
        </w:tc>
      </w:tr>
    </w:tbl>
    <w:p w14:paraId="3D7AF1C4" w14:textId="77777777" w:rsidR="00D20653" w:rsidRPr="00D20653" w:rsidRDefault="00D20653" w:rsidP="00D20653">
      <w:pPr>
        <w:spacing w:after="200" w:line="276" w:lineRule="auto"/>
        <w:rPr>
          <w:rFonts w:ascii="Cambria" w:eastAsia="Cambria" w:hAnsi="Cambria" w:cs="Times New Roman"/>
          <w:sz w:val="22"/>
          <w:szCs w:val="22"/>
        </w:rPr>
        <w:sectPr w:rsidR="00D20653" w:rsidRPr="00D20653" w:rsidSect="00316939">
          <w:pgSz w:w="12240" w:h="15840"/>
          <w:pgMar w:top="1440" w:right="1800" w:bottom="1440" w:left="1800" w:header="720" w:footer="720" w:gutter="0"/>
          <w:cols w:space="720"/>
          <w:docGrid w:linePitch="360"/>
        </w:sectPr>
      </w:pPr>
    </w:p>
    <w:p w14:paraId="3099CF8F" w14:textId="77777777" w:rsidR="00D20653" w:rsidRPr="00D20653" w:rsidRDefault="00D20653" w:rsidP="00D20653">
      <w:pPr>
        <w:jc w:val="center"/>
        <w:rPr>
          <w:rFonts w:ascii="Calibri" w:eastAsia="Cambria" w:hAnsi="Calibri" w:cs="Times New Roman"/>
          <w:b/>
        </w:rPr>
      </w:pPr>
      <w:r w:rsidRPr="00D20653">
        <w:rPr>
          <w:rFonts w:ascii="Calibri" w:eastAsia="Cambria" w:hAnsi="Calibri" w:cs="Times New Roman"/>
          <w:b/>
        </w:rPr>
        <w:lastRenderedPageBreak/>
        <w:t>Bramble Elementary</w:t>
      </w:r>
    </w:p>
    <w:p w14:paraId="17BC753F" w14:textId="77777777" w:rsidR="00D20653" w:rsidRPr="00D20653" w:rsidRDefault="00D20653" w:rsidP="00D20653">
      <w:pPr>
        <w:jc w:val="center"/>
        <w:rPr>
          <w:rFonts w:ascii="Calibri" w:eastAsia="Cambria" w:hAnsi="Calibri" w:cs="Times New Roman"/>
          <w:b/>
        </w:rPr>
      </w:pPr>
      <w:r w:rsidRPr="00D20653">
        <w:rPr>
          <w:rFonts w:ascii="Calibri" w:eastAsia="Cambria" w:hAnsi="Calibri" w:cs="Times New Roman"/>
          <w:b/>
        </w:rPr>
        <w:t>School-wide Expectations Lesson Plan: Gym/P.E.</w:t>
      </w:r>
    </w:p>
    <w:p w14:paraId="33EAB2A0" w14:textId="77777777" w:rsidR="00D20653" w:rsidRPr="00D20653" w:rsidRDefault="00D20653" w:rsidP="00D20653">
      <w:pPr>
        <w:jc w:val="center"/>
        <w:rPr>
          <w:rFonts w:ascii="Calibri" w:eastAsia="Cambria" w:hAnsi="Calibri" w:cs="Times New Roman"/>
          <w:sz w:val="22"/>
          <w:szCs w:val="22"/>
        </w:rPr>
      </w:pPr>
      <w:r w:rsidRPr="00D20653">
        <w:rPr>
          <w:rFonts w:ascii="Calibri" w:eastAsia="Cambria" w:hAnsi="Calibri" w:cs="Times New Roman"/>
          <w:sz w:val="20"/>
          <w:szCs w:val="20"/>
        </w:rPr>
        <w:t>Lesson plans should be taught in the area and take 10-15 minutes</w:t>
      </w:r>
    </w:p>
    <w:tbl>
      <w:tblPr>
        <w:tblStyle w:val="TableGrid5"/>
        <w:tblpPr w:leftFromText="180" w:rightFromText="180" w:vertAnchor="text" w:horzAnchor="page" w:tblpX="893" w:tblpY="201"/>
        <w:tblW w:w="10548" w:type="dxa"/>
        <w:tblLayout w:type="fixed"/>
        <w:tblLook w:val="04A0" w:firstRow="1" w:lastRow="0" w:firstColumn="1" w:lastColumn="0" w:noHBand="0" w:noVBand="1"/>
      </w:tblPr>
      <w:tblGrid>
        <w:gridCol w:w="1991"/>
        <w:gridCol w:w="8557"/>
      </w:tblGrid>
      <w:tr w:rsidR="00D20653" w:rsidRPr="00D20653" w14:paraId="1A5D924F" w14:textId="77777777" w:rsidTr="00206D14">
        <w:trPr>
          <w:trHeight w:val="147"/>
        </w:trPr>
        <w:tc>
          <w:tcPr>
            <w:tcW w:w="1991" w:type="dxa"/>
          </w:tcPr>
          <w:p w14:paraId="4DD37B91"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Objective</w:t>
            </w:r>
          </w:p>
        </w:tc>
        <w:tc>
          <w:tcPr>
            <w:tcW w:w="8557" w:type="dxa"/>
          </w:tcPr>
          <w:p w14:paraId="4538428A" w14:textId="77777777" w:rsidR="00D20653" w:rsidRPr="00D20653" w:rsidRDefault="00D20653" w:rsidP="00D20653">
            <w:pPr>
              <w:spacing w:after="200" w:line="276" w:lineRule="auto"/>
              <w:rPr>
                <w:rFonts w:ascii="Calibri" w:eastAsia="Cambria" w:hAnsi="Calibri" w:cs="Times New Roman"/>
                <w:bCs/>
              </w:rPr>
            </w:pPr>
            <w:r w:rsidRPr="00D20653">
              <w:rPr>
                <w:rFonts w:ascii="Calibri" w:eastAsia="Cambria" w:hAnsi="Calibri" w:cs="Times New Roman"/>
                <w:bCs/>
              </w:rPr>
              <w:t>The students will exhibit safe, respectful, and responsible behaviors in P.E.</w:t>
            </w:r>
          </w:p>
        </w:tc>
      </w:tr>
      <w:tr w:rsidR="00D20653" w:rsidRPr="00D20653" w14:paraId="02C299AC" w14:textId="77777777" w:rsidTr="00206D14">
        <w:trPr>
          <w:trHeight w:val="143"/>
        </w:trPr>
        <w:tc>
          <w:tcPr>
            <w:tcW w:w="1991" w:type="dxa"/>
          </w:tcPr>
          <w:p w14:paraId="12C2A2F0"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Setting</w:t>
            </w:r>
          </w:p>
        </w:tc>
        <w:tc>
          <w:tcPr>
            <w:tcW w:w="8557" w:type="dxa"/>
          </w:tcPr>
          <w:p w14:paraId="4FF19A8B" w14:textId="77777777" w:rsidR="00D20653" w:rsidRPr="00D20653" w:rsidRDefault="00D20653" w:rsidP="00D20653">
            <w:pPr>
              <w:spacing w:after="200" w:line="276" w:lineRule="auto"/>
              <w:rPr>
                <w:rFonts w:ascii="Calibri" w:eastAsia="Cambria" w:hAnsi="Calibri" w:cs="Times New Roman"/>
              </w:rPr>
            </w:pPr>
            <w:r w:rsidRPr="00D20653">
              <w:rPr>
                <w:rFonts w:ascii="Calibri" w:eastAsia="Cambria" w:hAnsi="Calibri" w:cs="Times New Roman"/>
              </w:rPr>
              <w:t>Gym/P.E.</w:t>
            </w:r>
          </w:p>
        </w:tc>
      </w:tr>
      <w:tr w:rsidR="00D20653" w:rsidRPr="00D20653" w14:paraId="2AE7B06D" w14:textId="77777777" w:rsidTr="00206D14">
        <w:trPr>
          <w:trHeight w:val="393"/>
        </w:trPr>
        <w:tc>
          <w:tcPr>
            <w:tcW w:w="1991" w:type="dxa"/>
          </w:tcPr>
          <w:p w14:paraId="7E8E006C"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Expectations</w:t>
            </w:r>
          </w:p>
        </w:tc>
        <w:tc>
          <w:tcPr>
            <w:tcW w:w="8557" w:type="dxa"/>
          </w:tcPr>
          <w:p w14:paraId="28B31E22" w14:textId="77777777" w:rsidR="00D20653" w:rsidRPr="00D20653" w:rsidRDefault="00D20653" w:rsidP="00D20653">
            <w:pPr>
              <w:spacing w:after="200" w:line="276" w:lineRule="auto"/>
              <w:rPr>
                <w:rFonts w:ascii="Calibri" w:eastAsia="Cambria" w:hAnsi="Calibri" w:cs="Times New Roman"/>
                <w:bCs/>
              </w:rPr>
            </w:pPr>
            <w:r w:rsidRPr="00D20653">
              <w:rPr>
                <w:rFonts w:ascii="Calibri" w:eastAsia="Cambria" w:hAnsi="Calibri" w:cs="Times New Roman"/>
                <w:b/>
                <w:bCs/>
              </w:rPr>
              <w:t xml:space="preserve">Safe: </w:t>
            </w:r>
            <w:r w:rsidRPr="00D20653">
              <w:rPr>
                <w:rFonts w:ascii="Calibri" w:eastAsia="Cambria" w:hAnsi="Calibri" w:cs="Times New Roman"/>
                <w:bCs/>
              </w:rPr>
              <w:t>Use equipment appropriately. Keep hands and feet to self.</w:t>
            </w:r>
          </w:p>
          <w:p w14:paraId="7A97C24F" w14:textId="77777777" w:rsidR="00D20653" w:rsidRPr="00D20653" w:rsidRDefault="00D20653" w:rsidP="00D20653">
            <w:pPr>
              <w:spacing w:after="200" w:line="276" w:lineRule="auto"/>
              <w:rPr>
                <w:rFonts w:ascii="Calibri" w:eastAsia="Cambria" w:hAnsi="Calibri" w:cs="Times New Roman"/>
                <w:bCs/>
              </w:rPr>
            </w:pPr>
            <w:r w:rsidRPr="00D20653">
              <w:rPr>
                <w:rFonts w:ascii="Calibri" w:eastAsia="Cambria" w:hAnsi="Calibri" w:cs="Times New Roman"/>
                <w:b/>
                <w:bCs/>
              </w:rPr>
              <w:t xml:space="preserve">Respectful: </w:t>
            </w:r>
            <w:r w:rsidRPr="00D20653">
              <w:rPr>
                <w:rFonts w:ascii="Calibri" w:eastAsia="Cambria" w:hAnsi="Calibri" w:cs="Times New Roman"/>
                <w:bCs/>
              </w:rPr>
              <w:t>Follow teacher directions.</w:t>
            </w:r>
          </w:p>
          <w:p w14:paraId="2B06473D" w14:textId="77777777" w:rsidR="00D20653" w:rsidRPr="00D20653" w:rsidRDefault="00D20653" w:rsidP="00D20653">
            <w:pPr>
              <w:spacing w:after="200" w:line="276" w:lineRule="auto"/>
              <w:rPr>
                <w:rFonts w:ascii="Calibri" w:eastAsia="Cambria" w:hAnsi="Calibri" w:cs="Times New Roman"/>
                <w:bCs/>
              </w:rPr>
            </w:pPr>
            <w:r w:rsidRPr="00D20653">
              <w:rPr>
                <w:rFonts w:ascii="Calibri" w:eastAsia="Cambria" w:hAnsi="Calibri" w:cs="Times New Roman"/>
                <w:b/>
                <w:bCs/>
              </w:rPr>
              <w:t xml:space="preserve">Responsible: </w:t>
            </w:r>
            <w:r w:rsidRPr="00D20653">
              <w:rPr>
                <w:rFonts w:ascii="Calibri" w:eastAsia="Cambria" w:hAnsi="Calibri" w:cs="Times New Roman"/>
                <w:bCs/>
              </w:rPr>
              <w:t xml:space="preserve">Put equipment away. </w:t>
            </w:r>
          </w:p>
        </w:tc>
      </w:tr>
      <w:tr w:rsidR="00D20653" w:rsidRPr="00D20653" w14:paraId="39E51BA1" w14:textId="77777777" w:rsidTr="00206D14">
        <w:trPr>
          <w:trHeight w:val="393"/>
        </w:trPr>
        <w:tc>
          <w:tcPr>
            <w:tcW w:w="1991" w:type="dxa"/>
          </w:tcPr>
          <w:p w14:paraId="15680118"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 xml:space="preserve">Examples: </w:t>
            </w:r>
          </w:p>
          <w:p w14:paraId="51FEB1BC"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Teach using “I Do, we do, you do”</w:t>
            </w:r>
          </w:p>
        </w:tc>
        <w:tc>
          <w:tcPr>
            <w:tcW w:w="8557" w:type="dxa"/>
          </w:tcPr>
          <w:p w14:paraId="32F56618" w14:textId="77777777" w:rsidR="00D20653" w:rsidRPr="00D20653" w:rsidRDefault="00D20653" w:rsidP="00D20653">
            <w:pPr>
              <w:numPr>
                <w:ilvl w:val="0"/>
                <w:numId w:val="16"/>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When on scooters, hold onto the inside of the handle. </w:t>
            </w:r>
          </w:p>
          <w:p w14:paraId="0B5A76AC" w14:textId="77777777" w:rsidR="00D20653" w:rsidRPr="00D20653" w:rsidRDefault="00D20653" w:rsidP="00D20653">
            <w:pPr>
              <w:numPr>
                <w:ilvl w:val="0"/>
                <w:numId w:val="16"/>
              </w:numPr>
              <w:spacing w:after="200" w:line="276" w:lineRule="auto"/>
              <w:contextualSpacing/>
              <w:rPr>
                <w:rFonts w:ascii="Calibri" w:eastAsia="Cambria" w:hAnsi="Calibri" w:cs="Times New Roman"/>
                <w:bCs/>
              </w:rPr>
            </w:pPr>
            <w:r w:rsidRPr="00D20653">
              <w:rPr>
                <w:rFonts w:ascii="Calibri" w:eastAsia="Cambria" w:hAnsi="Calibri" w:cs="Times New Roman"/>
                <w:bCs/>
              </w:rPr>
              <w:t>Being a “good sport” (e.g., using kind words with peers, cheering on teammates, tolerating losing without getting upset, etc.).</w:t>
            </w:r>
          </w:p>
          <w:p w14:paraId="288750B2" w14:textId="77777777" w:rsidR="00D20653" w:rsidRPr="00D20653" w:rsidRDefault="00D20653" w:rsidP="00D20653">
            <w:pPr>
              <w:numPr>
                <w:ilvl w:val="0"/>
                <w:numId w:val="16"/>
              </w:numPr>
              <w:spacing w:after="200" w:line="276" w:lineRule="auto"/>
              <w:contextualSpacing/>
              <w:rPr>
                <w:rFonts w:ascii="Calibri" w:eastAsia="Cambria" w:hAnsi="Calibri" w:cs="Times New Roman"/>
                <w:bCs/>
              </w:rPr>
            </w:pPr>
            <w:r w:rsidRPr="00D20653">
              <w:rPr>
                <w:rFonts w:ascii="Calibri" w:eastAsia="Cambria" w:hAnsi="Calibri" w:cs="Times New Roman"/>
                <w:bCs/>
              </w:rPr>
              <w:t>Sitting quietly, listening to instructions given by teacher.</w:t>
            </w:r>
          </w:p>
          <w:p w14:paraId="6A2F7695" w14:textId="77777777" w:rsidR="00D20653" w:rsidRPr="00D20653" w:rsidRDefault="00D20653" w:rsidP="00D20653">
            <w:pPr>
              <w:numPr>
                <w:ilvl w:val="0"/>
                <w:numId w:val="16"/>
              </w:numPr>
              <w:spacing w:after="200" w:line="276" w:lineRule="auto"/>
              <w:contextualSpacing/>
              <w:rPr>
                <w:rFonts w:ascii="Calibri" w:eastAsia="Cambria" w:hAnsi="Calibri" w:cs="Times New Roman"/>
                <w:b/>
                <w:bCs/>
              </w:rPr>
            </w:pPr>
            <w:r w:rsidRPr="00D20653">
              <w:rPr>
                <w:rFonts w:ascii="Calibri" w:eastAsia="Cambria" w:hAnsi="Calibri" w:cs="Times New Roman"/>
                <w:bCs/>
              </w:rPr>
              <w:t xml:space="preserve">Practice putting equipment away properly. </w:t>
            </w:r>
          </w:p>
        </w:tc>
      </w:tr>
      <w:tr w:rsidR="00D20653" w:rsidRPr="00D20653" w14:paraId="613EC90B" w14:textId="77777777" w:rsidTr="00206D14">
        <w:trPr>
          <w:trHeight w:val="393"/>
        </w:trPr>
        <w:tc>
          <w:tcPr>
            <w:tcW w:w="1991" w:type="dxa"/>
          </w:tcPr>
          <w:p w14:paraId="2561BFBD"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Non-Examples: Model Only</w:t>
            </w:r>
          </w:p>
        </w:tc>
        <w:tc>
          <w:tcPr>
            <w:tcW w:w="8557" w:type="dxa"/>
          </w:tcPr>
          <w:p w14:paraId="32057DBE" w14:textId="77777777" w:rsidR="00D20653" w:rsidRPr="00D20653" w:rsidRDefault="00D20653" w:rsidP="00D20653">
            <w:pPr>
              <w:numPr>
                <w:ilvl w:val="0"/>
                <w:numId w:val="17"/>
              </w:numPr>
              <w:spacing w:after="200" w:line="276" w:lineRule="auto"/>
              <w:contextualSpacing/>
              <w:rPr>
                <w:rFonts w:ascii="Calibri" w:eastAsia="Cambria" w:hAnsi="Calibri" w:cs="Times New Roman"/>
              </w:rPr>
            </w:pPr>
            <w:r w:rsidRPr="00D20653">
              <w:rPr>
                <w:rFonts w:ascii="Calibri" w:eastAsia="Cambria" w:hAnsi="Calibri" w:cs="Times New Roman"/>
              </w:rPr>
              <w:t>Running in the wrong direction.</w:t>
            </w:r>
          </w:p>
          <w:p w14:paraId="17B5B1D3" w14:textId="77777777" w:rsidR="00D20653" w:rsidRPr="00D20653" w:rsidRDefault="00D20653" w:rsidP="00D20653">
            <w:pPr>
              <w:numPr>
                <w:ilvl w:val="0"/>
                <w:numId w:val="17"/>
              </w:numPr>
              <w:spacing w:after="200" w:line="276" w:lineRule="auto"/>
              <w:contextualSpacing/>
              <w:rPr>
                <w:rFonts w:ascii="Calibri" w:eastAsia="Cambria" w:hAnsi="Calibri" w:cs="Times New Roman"/>
              </w:rPr>
            </w:pPr>
            <w:r w:rsidRPr="00D20653">
              <w:rPr>
                <w:rFonts w:ascii="Calibri" w:eastAsia="Cambria" w:hAnsi="Calibri" w:cs="Times New Roman"/>
              </w:rPr>
              <w:t>Pushing another student too hard instead of lightly tagging them when playing a game of tag.</w:t>
            </w:r>
          </w:p>
          <w:p w14:paraId="3073B04A" w14:textId="77777777" w:rsidR="00D20653" w:rsidRPr="00D20653" w:rsidRDefault="00D20653" w:rsidP="00D20653">
            <w:pPr>
              <w:numPr>
                <w:ilvl w:val="0"/>
                <w:numId w:val="17"/>
              </w:numPr>
              <w:spacing w:after="200" w:line="276" w:lineRule="auto"/>
              <w:contextualSpacing/>
              <w:rPr>
                <w:rFonts w:ascii="Calibri" w:eastAsia="Cambria" w:hAnsi="Calibri" w:cs="Times New Roman"/>
              </w:rPr>
            </w:pPr>
            <w:r w:rsidRPr="00D20653">
              <w:rPr>
                <w:rFonts w:ascii="Calibri" w:eastAsia="Cambria" w:hAnsi="Calibri" w:cs="Times New Roman"/>
              </w:rPr>
              <w:t xml:space="preserve">Being a “poor sport” (e.g., calling other students names, crying/throwing a tantrum if team/student has lost, etc.). </w:t>
            </w:r>
          </w:p>
        </w:tc>
      </w:tr>
      <w:tr w:rsidR="00D20653" w:rsidRPr="00D20653" w14:paraId="263B2ED7" w14:textId="77777777" w:rsidTr="00206D14">
        <w:trPr>
          <w:trHeight w:val="346"/>
        </w:trPr>
        <w:tc>
          <w:tcPr>
            <w:tcW w:w="1991" w:type="dxa"/>
          </w:tcPr>
          <w:p w14:paraId="40B393BF" w14:textId="77777777" w:rsidR="00D20653" w:rsidRPr="00D20653" w:rsidRDefault="00D20653" w:rsidP="00D20653">
            <w:pPr>
              <w:spacing w:after="200" w:line="276" w:lineRule="auto"/>
              <w:rPr>
                <w:rFonts w:ascii="Calibri" w:eastAsia="Cambria" w:hAnsi="Calibri" w:cs="Times New Roman"/>
              </w:rPr>
            </w:pPr>
            <w:r w:rsidRPr="00D20653">
              <w:rPr>
                <w:rFonts w:ascii="Calibri" w:eastAsia="Cambria" w:hAnsi="Calibri" w:cs="Times New Roman"/>
                <w:b/>
                <w:bCs/>
              </w:rPr>
              <w:t>Follow Through and Practice</w:t>
            </w:r>
          </w:p>
          <w:p w14:paraId="4437DDAE" w14:textId="77777777" w:rsidR="00D20653" w:rsidRPr="00D20653" w:rsidRDefault="00D20653" w:rsidP="00D20653">
            <w:pPr>
              <w:spacing w:after="200" w:line="276" w:lineRule="auto"/>
              <w:rPr>
                <w:rFonts w:ascii="Calibri" w:eastAsia="Cambria" w:hAnsi="Calibri" w:cs="Times New Roman"/>
                <w:b/>
              </w:rPr>
            </w:pPr>
          </w:p>
        </w:tc>
        <w:tc>
          <w:tcPr>
            <w:tcW w:w="8557" w:type="dxa"/>
          </w:tcPr>
          <w:p w14:paraId="2E402724" w14:textId="77777777" w:rsidR="00D20653" w:rsidRPr="00D20653" w:rsidRDefault="00D20653" w:rsidP="00D20653">
            <w:pPr>
              <w:numPr>
                <w:ilvl w:val="0"/>
                <w:numId w:val="18"/>
              </w:numPr>
              <w:spacing w:after="200" w:line="276" w:lineRule="auto"/>
              <w:contextualSpacing/>
              <w:rPr>
                <w:rFonts w:ascii="Calibri" w:eastAsia="Cambria" w:hAnsi="Calibri" w:cs="Times New Roman"/>
              </w:rPr>
            </w:pPr>
            <w:r w:rsidRPr="00D20653">
              <w:rPr>
                <w:rFonts w:ascii="Calibri" w:eastAsia="Cambria" w:hAnsi="Calibri" w:cs="Times New Roman"/>
              </w:rPr>
              <w:t xml:space="preserve">Spread equipment around and have students pick up and return to proper place. </w:t>
            </w:r>
          </w:p>
          <w:p w14:paraId="6E2A5C21" w14:textId="77777777" w:rsidR="00D20653" w:rsidRPr="00D20653" w:rsidRDefault="00D20653" w:rsidP="00D20653">
            <w:pPr>
              <w:numPr>
                <w:ilvl w:val="0"/>
                <w:numId w:val="18"/>
              </w:numPr>
              <w:spacing w:after="200" w:line="276" w:lineRule="auto"/>
              <w:contextualSpacing/>
              <w:rPr>
                <w:rFonts w:ascii="Calibri" w:eastAsia="Cambria" w:hAnsi="Calibri" w:cs="Times New Roman"/>
              </w:rPr>
            </w:pPr>
            <w:r w:rsidRPr="00D20653">
              <w:rPr>
                <w:rFonts w:ascii="Calibri" w:eastAsia="Cambria" w:hAnsi="Calibri" w:cs="Times New Roman"/>
              </w:rPr>
              <w:t xml:space="preserve">Practice freezing on signal. </w:t>
            </w:r>
          </w:p>
          <w:p w14:paraId="6A1D45D6" w14:textId="77777777" w:rsidR="00D20653" w:rsidRPr="00D20653" w:rsidRDefault="00D20653" w:rsidP="00D20653">
            <w:pPr>
              <w:numPr>
                <w:ilvl w:val="0"/>
                <w:numId w:val="18"/>
              </w:numPr>
              <w:spacing w:after="200" w:line="276" w:lineRule="auto"/>
              <w:contextualSpacing/>
              <w:rPr>
                <w:rFonts w:ascii="Calibri" w:eastAsia="Cambria" w:hAnsi="Calibri" w:cs="Times New Roman"/>
              </w:rPr>
            </w:pPr>
            <w:r w:rsidRPr="00D20653">
              <w:rPr>
                <w:rFonts w:ascii="Calibri" w:eastAsia="Cambria" w:hAnsi="Calibri" w:cs="Times New Roman"/>
              </w:rPr>
              <w:t>Practice finding a partner quickly and quietly.</w:t>
            </w:r>
          </w:p>
          <w:p w14:paraId="000D19A8" w14:textId="77777777" w:rsidR="00D20653" w:rsidRPr="00D20653" w:rsidRDefault="00D20653" w:rsidP="00D20653">
            <w:pPr>
              <w:numPr>
                <w:ilvl w:val="0"/>
                <w:numId w:val="18"/>
              </w:numPr>
              <w:spacing w:after="200" w:line="276" w:lineRule="auto"/>
              <w:contextualSpacing/>
              <w:rPr>
                <w:rFonts w:ascii="Calibri" w:eastAsia="Cambria" w:hAnsi="Calibri" w:cs="Times New Roman"/>
              </w:rPr>
            </w:pPr>
            <w:r w:rsidRPr="00D20653">
              <w:rPr>
                <w:rFonts w:ascii="Calibri" w:eastAsia="Cambria" w:hAnsi="Calibri" w:cs="Times New Roman"/>
              </w:rPr>
              <w:t xml:space="preserve">Class watches small groups follow the directions and provide feedback about what the small groups did well and behaviors to improve upon. </w:t>
            </w:r>
          </w:p>
          <w:p w14:paraId="119DFFA0" w14:textId="77777777" w:rsidR="00D20653" w:rsidRPr="00D20653" w:rsidRDefault="00D20653" w:rsidP="00D20653">
            <w:pPr>
              <w:numPr>
                <w:ilvl w:val="0"/>
                <w:numId w:val="18"/>
              </w:numPr>
              <w:spacing w:after="200" w:line="276" w:lineRule="auto"/>
              <w:contextualSpacing/>
              <w:rPr>
                <w:rFonts w:ascii="Calibri" w:eastAsia="Cambria" w:hAnsi="Calibri" w:cs="Times New Roman"/>
              </w:rPr>
            </w:pPr>
            <w:r w:rsidRPr="00D20653">
              <w:rPr>
                <w:rFonts w:ascii="Calibri" w:eastAsia="Cambria" w:hAnsi="Calibri" w:cs="Calibri"/>
              </w:rPr>
              <w:t xml:space="preserve">Have students play </w:t>
            </w:r>
            <w:r w:rsidRPr="00D20653">
              <w:rPr>
                <w:rFonts w:ascii="Calibri" w:eastAsia="Cambria" w:hAnsi="Calibri" w:cs="Calibri"/>
                <w:b/>
              </w:rPr>
              <w:t>Find Somebody Who...</w:t>
            </w:r>
            <w:r w:rsidRPr="00D20653">
              <w:rPr>
                <w:rFonts w:ascii="Calibri" w:eastAsia="Cambria" w:hAnsi="Calibri" w:cs="Calibri"/>
              </w:rPr>
              <w:t xml:space="preserve"> In this game students receive a 4x4 game board with different procedures (e.g. Find somebody who can show you where to turn in homework, or find somebody who can show you how not to ask a teacher a question). Students will find their peer, and their peer will demonstrate or say how to or how not to do one of the procedures. Students then mark that square off. Teachers can offer incentives for completing the board, getting 4 in a row, etc. </w:t>
            </w:r>
          </w:p>
          <w:p w14:paraId="75645C70" w14:textId="77777777" w:rsidR="00D20653" w:rsidRPr="00D20653" w:rsidRDefault="00D20653" w:rsidP="00D20653">
            <w:pPr>
              <w:spacing w:after="200" w:line="276" w:lineRule="auto"/>
              <w:rPr>
                <w:rFonts w:ascii="Calibri" w:eastAsia="Cambria" w:hAnsi="Calibri" w:cs="Times New Roman"/>
                <w:i/>
              </w:rPr>
            </w:pPr>
            <w:r w:rsidRPr="00D20653">
              <w:rPr>
                <w:rFonts w:ascii="Calibri" w:eastAsia="Cambria" w:hAnsi="Calibri" w:cs="Times New Roman"/>
                <w:i/>
              </w:rPr>
              <w:t xml:space="preserve">*Practice signals to use: </w:t>
            </w:r>
            <w:r w:rsidRPr="00D20653">
              <w:rPr>
                <w:rFonts w:ascii="Calibri" w:eastAsia="Cambria" w:hAnsi="Calibri" w:cs="Times New Roman"/>
              </w:rPr>
              <w:t>Whistle blow; practice use of any class signals teacher uses in the gym/P.E.</w:t>
            </w:r>
          </w:p>
        </w:tc>
      </w:tr>
      <w:tr w:rsidR="00D20653" w:rsidRPr="00D20653" w14:paraId="22AF85F2" w14:textId="77777777" w:rsidTr="00206D14">
        <w:trPr>
          <w:trHeight w:val="1901"/>
        </w:trPr>
        <w:tc>
          <w:tcPr>
            <w:tcW w:w="1991" w:type="dxa"/>
          </w:tcPr>
          <w:p w14:paraId="4780C300"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bCs/>
              </w:rPr>
              <w:t>Reinforcement: How will behaviors be reinforced in this setting</w:t>
            </w:r>
          </w:p>
        </w:tc>
        <w:tc>
          <w:tcPr>
            <w:tcW w:w="8557" w:type="dxa"/>
          </w:tcPr>
          <w:p w14:paraId="31C5A91F" w14:textId="77777777" w:rsidR="00D20653" w:rsidRPr="00D20653" w:rsidRDefault="00D20653" w:rsidP="00D20653">
            <w:pPr>
              <w:numPr>
                <w:ilvl w:val="0"/>
                <w:numId w:val="19"/>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Prior to starting P.E. class have students play a whole group game of </w:t>
            </w:r>
            <w:r w:rsidRPr="00D20653">
              <w:rPr>
                <w:rFonts w:ascii="Calibri" w:eastAsia="Cambria" w:hAnsi="Calibri" w:cs="Times New Roman"/>
                <w:b/>
                <w:bCs/>
              </w:rPr>
              <w:t>Two Truths and a Lie.</w:t>
            </w:r>
            <w:r w:rsidRPr="00D20653">
              <w:rPr>
                <w:rFonts w:ascii="Calibri" w:eastAsia="Cambria" w:hAnsi="Calibri" w:cs="Times New Roman"/>
                <w:bCs/>
              </w:rPr>
              <w:t xml:space="preserve"> The teacher will state two appropriate behaviors and one inappropriate behavior for the gym and the students will identify the inappropriate behavior. </w:t>
            </w:r>
          </w:p>
          <w:p w14:paraId="06F5E71A" w14:textId="77777777" w:rsidR="00D20653" w:rsidRPr="00D20653" w:rsidRDefault="00D20653" w:rsidP="00D20653">
            <w:pPr>
              <w:numPr>
                <w:ilvl w:val="0"/>
                <w:numId w:val="19"/>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Provide Bramble Bucks and praise for good decision-making and safe, respectful, responsible participation. </w:t>
            </w:r>
          </w:p>
        </w:tc>
      </w:tr>
    </w:tbl>
    <w:p w14:paraId="42B262EA" w14:textId="77777777" w:rsidR="00D20653" w:rsidRPr="00D20653" w:rsidRDefault="00D20653" w:rsidP="00D20653">
      <w:pPr>
        <w:spacing w:after="200" w:line="276" w:lineRule="auto"/>
        <w:rPr>
          <w:rFonts w:ascii="Cambria" w:eastAsia="Cambria" w:hAnsi="Cambria" w:cs="Times New Roman"/>
          <w:sz w:val="22"/>
          <w:szCs w:val="22"/>
        </w:rPr>
        <w:sectPr w:rsidR="00D20653" w:rsidRPr="00D20653" w:rsidSect="0038012E">
          <w:pgSz w:w="12240" w:h="15840"/>
          <w:pgMar w:top="1080" w:right="1080" w:bottom="1080" w:left="1440" w:header="720" w:footer="720" w:gutter="0"/>
          <w:cols w:space="720"/>
          <w:docGrid w:linePitch="360"/>
        </w:sectPr>
      </w:pPr>
    </w:p>
    <w:p w14:paraId="50898838" w14:textId="77777777" w:rsidR="00D20653" w:rsidRPr="00D20653" w:rsidRDefault="00D20653" w:rsidP="00D20653">
      <w:pPr>
        <w:jc w:val="center"/>
        <w:rPr>
          <w:rFonts w:ascii="Calibri" w:eastAsia="Cambria" w:hAnsi="Calibri" w:cs="Times New Roman"/>
          <w:b/>
        </w:rPr>
      </w:pPr>
      <w:r w:rsidRPr="00D20653">
        <w:rPr>
          <w:rFonts w:ascii="Calibri" w:eastAsia="Cambria" w:hAnsi="Calibri" w:cs="Times New Roman"/>
          <w:b/>
        </w:rPr>
        <w:lastRenderedPageBreak/>
        <w:t>Bramble Elementary (Upper Elementary)</w:t>
      </w:r>
    </w:p>
    <w:p w14:paraId="473BA4AF" w14:textId="77777777" w:rsidR="00D20653" w:rsidRPr="00D20653" w:rsidRDefault="00D20653" w:rsidP="00D20653">
      <w:pPr>
        <w:jc w:val="center"/>
        <w:rPr>
          <w:rFonts w:ascii="Calibri" w:eastAsia="Cambria" w:hAnsi="Calibri" w:cs="Times New Roman"/>
          <w:b/>
        </w:rPr>
      </w:pPr>
      <w:r w:rsidRPr="00D20653">
        <w:rPr>
          <w:rFonts w:ascii="Calibri" w:eastAsia="Cambria" w:hAnsi="Calibri" w:cs="Times New Roman"/>
          <w:b/>
        </w:rPr>
        <w:t>School-wide Expectations Lesson Plan: Classroom</w:t>
      </w:r>
    </w:p>
    <w:p w14:paraId="5629AD55" w14:textId="77777777" w:rsidR="00D20653" w:rsidRPr="00D20653" w:rsidRDefault="00D20653" w:rsidP="00D20653">
      <w:pPr>
        <w:jc w:val="center"/>
        <w:rPr>
          <w:rFonts w:ascii="Calibri" w:eastAsia="Cambria" w:hAnsi="Calibri" w:cs="Times New Roman"/>
          <w:sz w:val="22"/>
          <w:szCs w:val="22"/>
        </w:rPr>
      </w:pPr>
      <w:r w:rsidRPr="00D20653">
        <w:rPr>
          <w:rFonts w:ascii="Calibri" w:eastAsia="Cambria" w:hAnsi="Calibri" w:cs="Times New Roman"/>
          <w:sz w:val="20"/>
          <w:szCs w:val="20"/>
        </w:rPr>
        <w:t>Lesson plans should be taught in the area and take 10-15 minutes</w:t>
      </w:r>
    </w:p>
    <w:tbl>
      <w:tblPr>
        <w:tblStyle w:val="TableGrid5"/>
        <w:tblpPr w:leftFromText="180" w:rightFromText="180" w:vertAnchor="text" w:horzAnchor="page" w:tblpX="893" w:tblpY="201"/>
        <w:tblW w:w="10638" w:type="dxa"/>
        <w:tblLayout w:type="fixed"/>
        <w:tblLook w:val="04A0" w:firstRow="1" w:lastRow="0" w:firstColumn="1" w:lastColumn="0" w:noHBand="0" w:noVBand="1"/>
      </w:tblPr>
      <w:tblGrid>
        <w:gridCol w:w="1991"/>
        <w:gridCol w:w="8647"/>
      </w:tblGrid>
      <w:tr w:rsidR="00D20653" w:rsidRPr="00D20653" w14:paraId="08B310B1" w14:textId="77777777" w:rsidTr="00206D14">
        <w:trPr>
          <w:trHeight w:val="147"/>
        </w:trPr>
        <w:tc>
          <w:tcPr>
            <w:tcW w:w="1991" w:type="dxa"/>
          </w:tcPr>
          <w:p w14:paraId="17EB74F7"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Special Notes:</w:t>
            </w:r>
          </w:p>
        </w:tc>
        <w:tc>
          <w:tcPr>
            <w:tcW w:w="8647" w:type="dxa"/>
          </w:tcPr>
          <w:p w14:paraId="3EF2EE77" w14:textId="77777777" w:rsidR="00D20653" w:rsidRPr="00D20653" w:rsidRDefault="00D20653" w:rsidP="00D20653">
            <w:pPr>
              <w:spacing w:after="200" w:line="276" w:lineRule="auto"/>
              <w:rPr>
                <w:rFonts w:ascii="Calibri" w:eastAsia="Cambria" w:hAnsi="Calibri" w:cs="Times New Roman"/>
                <w:b/>
                <w:bCs/>
                <w:i/>
              </w:rPr>
            </w:pPr>
            <w:r w:rsidRPr="00D20653">
              <w:rPr>
                <w:rFonts w:ascii="Calibri" w:eastAsia="Cambria" w:hAnsi="Calibri" w:cs="Times New Roman"/>
                <w:b/>
                <w:bCs/>
                <w:i/>
              </w:rPr>
              <w:t>This lesson plan can and should be used to teach all classroom routines (e.g., sharpening pencils, lining up to leave classroom, transitioning between centers, turning papers in, asking for help, working with a partner, etc.)</w:t>
            </w:r>
          </w:p>
        </w:tc>
      </w:tr>
      <w:tr w:rsidR="00D20653" w:rsidRPr="00D20653" w14:paraId="5B63CDCC" w14:textId="77777777" w:rsidTr="00206D14">
        <w:trPr>
          <w:trHeight w:val="147"/>
        </w:trPr>
        <w:tc>
          <w:tcPr>
            <w:tcW w:w="1991" w:type="dxa"/>
          </w:tcPr>
          <w:p w14:paraId="58941863"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Objective</w:t>
            </w:r>
          </w:p>
        </w:tc>
        <w:tc>
          <w:tcPr>
            <w:tcW w:w="8647" w:type="dxa"/>
          </w:tcPr>
          <w:p w14:paraId="44786FBF" w14:textId="77777777" w:rsidR="00D20653" w:rsidRPr="00D20653" w:rsidRDefault="00D20653" w:rsidP="00D20653">
            <w:pPr>
              <w:spacing w:after="200" w:line="276" w:lineRule="auto"/>
              <w:rPr>
                <w:rFonts w:ascii="Calibri" w:eastAsia="Cambria" w:hAnsi="Calibri" w:cs="Times New Roman"/>
                <w:bCs/>
              </w:rPr>
            </w:pPr>
            <w:r w:rsidRPr="00D20653">
              <w:rPr>
                <w:rFonts w:ascii="Calibri" w:eastAsia="Cambria" w:hAnsi="Calibri" w:cs="Times New Roman"/>
                <w:bCs/>
              </w:rPr>
              <w:t xml:space="preserve">The students will use safe, respectful, and responsible behaviors when in the classroom setting and during all classroom routines. </w:t>
            </w:r>
          </w:p>
        </w:tc>
      </w:tr>
      <w:tr w:rsidR="00D20653" w:rsidRPr="00D20653" w14:paraId="67BE1CFD" w14:textId="77777777" w:rsidTr="00206D14">
        <w:trPr>
          <w:trHeight w:val="143"/>
        </w:trPr>
        <w:tc>
          <w:tcPr>
            <w:tcW w:w="1991" w:type="dxa"/>
          </w:tcPr>
          <w:p w14:paraId="1EDAFC07"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Setting</w:t>
            </w:r>
          </w:p>
        </w:tc>
        <w:tc>
          <w:tcPr>
            <w:tcW w:w="8647" w:type="dxa"/>
          </w:tcPr>
          <w:p w14:paraId="5203681E" w14:textId="77777777" w:rsidR="00D20653" w:rsidRPr="00D20653" w:rsidRDefault="00D20653" w:rsidP="00D20653">
            <w:pPr>
              <w:spacing w:after="200" w:line="276" w:lineRule="auto"/>
              <w:rPr>
                <w:rFonts w:ascii="Calibri" w:eastAsia="Cambria" w:hAnsi="Calibri" w:cs="Times New Roman"/>
              </w:rPr>
            </w:pPr>
            <w:r w:rsidRPr="00D20653">
              <w:rPr>
                <w:rFonts w:ascii="Calibri" w:eastAsia="Cambria" w:hAnsi="Calibri" w:cs="Times New Roman"/>
              </w:rPr>
              <w:t>Grade-Level Classrooms and Related Arts Classrooms</w:t>
            </w:r>
          </w:p>
        </w:tc>
      </w:tr>
      <w:tr w:rsidR="00D20653" w:rsidRPr="00D20653" w14:paraId="5C2142FA" w14:textId="77777777" w:rsidTr="00206D14">
        <w:trPr>
          <w:trHeight w:val="393"/>
        </w:trPr>
        <w:tc>
          <w:tcPr>
            <w:tcW w:w="1991" w:type="dxa"/>
          </w:tcPr>
          <w:p w14:paraId="036B0ACD"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Expectations</w:t>
            </w:r>
          </w:p>
        </w:tc>
        <w:tc>
          <w:tcPr>
            <w:tcW w:w="8647" w:type="dxa"/>
          </w:tcPr>
          <w:p w14:paraId="3C8A1BBC" w14:textId="77777777" w:rsidR="00D20653" w:rsidRPr="00D20653" w:rsidRDefault="00D20653" w:rsidP="00D20653">
            <w:pPr>
              <w:spacing w:after="200"/>
              <w:rPr>
                <w:rFonts w:ascii="Calibri" w:eastAsia="Cambria" w:hAnsi="Calibri" w:cs="Times New Roman"/>
                <w:bCs/>
                <w:i/>
              </w:rPr>
            </w:pPr>
            <w:r w:rsidRPr="00D20653">
              <w:rPr>
                <w:rFonts w:ascii="Calibri" w:eastAsia="Cambria" w:hAnsi="Calibri" w:cs="Times New Roman"/>
                <w:bCs/>
                <w:i/>
              </w:rPr>
              <w:t>(Refer to Behavioral Expectations Matrix)</w:t>
            </w:r>
          </w:p>
          <w:p w14:paraId="1956DD28" w14:textId="77777777" w:rsidR="00D20653" w:rsidRPr="00D20653" w:rsidRDefault="00D20653" w:rsidP="00D20653">
            <w:pPr>
              <w:spacing w:after="200"/>
              <w:rPr>
                <w:rFonts w:ascii="Calibri" w:eastAsia="Cambria" w:hAnsi="Calibri" w:cs="Times New Roman"/>
                <w:bCs/>
              </w:rPr>
            </w:pPr>
            <w:r w:rsidRPr="00D20653">
              <w:rPr>
                <w:rFonts w:ascii="Calibri" w:eastAsia="Cambria" w:hAnsi="Calibri" w:cs="Times New Roman"/>
                <w:b/>
                <w:bCs/>
              </w:rPr>
              <w:t xml:space="preserve">Safe: </w:t>
            </w:r>
            <w:r w:rsidRPr="00D20653">
              <w:rPr>
                <w:rFonts w:ascii="Calibri" w:eastAsia="Cambria" w:hAnsi="Calibri" w:cs="Times New Roman"/>
                <w:bCs/>
              </w:rPr>
              <w:t>Hands, feet, and objects to self. Use walking feet.</w:t>
            </w:r>
          </w:p>
          <w:p w14:paraId="346F038D" w14:textId="77777777" w:rsidR="00D20653" w:rsidRPr="00D20653" w:rsidRDefault="00D20653" w:rsidP="00D20653">
            <w:pPr>
              <w:spacing w:after="200"/>
              <w:rPr>
                <w:rFonts w:ascii="Calibri" w:eastAsia="Cambria" w:hAnsi="Calibri" w:cs="Times New Roman"/>
                <w:bCs/>
              </w:rPr>
            </w:pPr>
            <w:r w:rsidRPr="00D20653">
              <w:rPr>
                <w:rFonts w:ascii="Calibri" w:eastAsia="Cambria" w:hAnsi="Calibri" w:cs="Times New Roman"/>
                <w:b/>
                <w:bCs/>
              </w:rPr>
              <w:t xml:space="preserve">Respectful: </w:t>
            </w:r>
            <w:r w:rsidRPr="00D20653">
              <w:rPr>
                <w:rFonts w:ascii="Calibri" w:eastAsia="Cambria" w:hAnsi="Calibri" w:cs="Times New Roman"/>
                <w:bCs/>
              </w:rPr>
              <w:t>Listen to speaker. Wait your turn.</w:t>
            </w:r>
          </w:p>
          <w:p w14:paraId="21E7FEA8" w14:textId="77777777" w:rsidR="00D20653" w:rsidRPr="00D20653" w:rsidRDefault="00D20653" w:rsidP="00D20653">
            <w:pPr>
              <w:spacing w:after="200"/>
              <w:rPr>
                <w:rFonts w:ascii="Calibri" w:eastAsia="Cambria" w:hAnsi="Calibri" w:cs="Times New Roman"/>
                <w:bCs/>
              </w:rPr>
            </w:pPr>
            <w:r w:rsidRPr="00D20653">
              <w:rPr>
                <w:rFonts w:ascii="Calibri" w:eastAsia="Cambria" w:hAnsi="Calibri" w:cs="Times New Roman"/>
                <w:b/>
                <w:bCs/>
              </w:rPr>
              <w:t xml:space="preserve">Responsible: </w:t>
            </w:r>
            <w:r w:rsidRPr="00D20653">
              <w:rPr>
                <w:rFonts w:ascii="Calibri" w:eastAsia="Cambria" w:hAnsi="Calibri" w:cs="Times New Roman"/>
                <w:bCs/>
              </w:rPr>
              <w:t xml:space="preserve">Follow class rules at all times. Finish work. </w:t>
            </w:r>
          </w:p>
        </w:tc>
      </w:tr>
      <w:tr w:rsidR="00D20653" w:rsidRPr="00D20653" w14:paraId="1653511A" w14:textId="77777777" w:rsidTr="00206D14">
        <w:trPr>
          <w:trHeight w:val="393"/>
        </w:trPr>
        <w:tc>
          <w:tcPr>
            <w:tcW w:w="1991" w:type="dxa"/>
          </w:tcPr>
          <w:p w14:paraId="031369C2"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 xml:space="preserve">Examples: </w:t>
            </w:r>
          </w:p>
          <w:p w14:paraId="1ACCF166"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Teach using “I Do, we do, you do”</w:t>
            </w:r>
          </w:p>
        </w:tc>
        <w:tc>
          <w:tcPr>
            <w:tcW w:w="8647" w:type="dxa"/>
          </w:tcPr>
          <w:p w14:paraId="43559931" w14:textId="77777777" w:rsidR="00D20653" w:rsidRPr="00D20653" w:rsidRDefault="00D20653" w:rsidP="00D20653">
            <w:pPr>
              <w:numPr>
                <w:ilvl w:val="0"/>
                <w:numId w:val="8"/>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Students put materials away in desk upon teacher’s signal and walk to the rug at the front of the room. </w:t>
            </w:r>
          </w:p>
          <w:p w14:paraId="45E2D40D" w14:textId="77777777" w:rsidR="00D20653" w:rsidRPr="00D20653" w:rsidRDefault="00D20653" w:rsidP="00D20653">
            <w:pPr>
              <w:numPr>
                <w:ilvl w:val="0"/>
                <w:numId w:val="8"/>
              </w:numPr>
              <w:spacing w:after="200" w:line="276" w:lineRule="auto"/>
              <w:contextualSpacing/>
              <w:rPr>
                <w:rFonts w:ascii="Calibri" w:eastAsia="Cambria" w:hAnsi="Calibri" w:cs="Times New Roman"/>
                <w:bCs/>
              </w:rPr>
            </w:pPr>
            <w:r w:rsidRPr="00D20653">
              <w:rPr>
                <w:rFonts w:ascii="Calibri" w:eastAsia="Cambria" w:hAnsi="Calibri" w:cs="Times New Roman"/>
                <w:bCs/>
              </w:rPr>
              <w:t>Students use walking feet and line up single file at the door.</w:t>
            </w:r>
          </w:p>
          <w:p w14:paraId="29EDDC1A" w14:textId="77777777" w:rsidR="00D20653" w:rsidRPr="00D20653" w:rsidRDefault="00D20653" w:rsidP="00D20653">
            <w:pPr>
              <w:numPr>
                <w:ilvl w:val="0"/>
                <w:numId w:val="8"/>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Eyes on teacher with a quiet mouth when teacher is talking. </w:t>
            </w:r>
          </w:p>
          <w:p w14:paraId="2521A212" w14:textId="77777777" w:rsidR="00D20653" w:rsidRPr="00D20653" w:rsidRDefault="00D20653" w:rsidP="00D20653">
            <w:pPr>
              <w:numPr>
                <w:ilvl w:val="0"/>
                <w:numId w:val="8"/>
              </w:numPr>
              <w:spacing w:after="200" w:line="276" w:lineRule="auto"/>
              <w:contextualSpacing/>
              <w:rPr>
                <w:rFonts w:ascii="Calibri" w:eastAsia="Cambria" w:hAnsi="Calibri" w:cs="Times New Roman"/>
                <w:bCs/>
              </w:rPr>
            </w:pPr>
            <w:r w:rsidRPr="00D20653">
              <w:rPr>
                <w:rFonts w:ascii="Calibri" w:eastAsia="Cambria" w:hAnsi="Calibri" w:cs="Times New Roman"/>
                <w:bCs/>
              </w:rPr>
              <w:t>Soliciting teacher assistance by raising hand without talking and waiting for teacher.</w:t>
            </w:r>
          </w:p>
        </w:tc>
      </w:tr>
      <w:tr w:rsidR="00D20653" w:rsidRPr="00D20653" w14:paraId="2D3CBF61" w14:textId="77777777" w:rsidTr="00206D14">
        <w:trPr>
          <w:trHeight w:val="393"/>
        </w:trPr>
        <w:tc>
          <w:tcPr>
            <w:tcW w:w="1991" w:type="dxa"/>
          </w:tcPr>
          <w:p w14:paraId="155B0DA4"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Non-Examples: Model Only</w:t>
            </w:r>
          </w:p>
        </w:tc>
        <w:tc>
          <w:tcPr>
            <w:tcW w:w="8647" w:type="dxa"/>
          </w:tcPr>
          <w:p w14:paraId="61271315" w14:textId="77777777" w:rsidR="00D20653" w:rsidRPr="00D20653" w:rsidRDefault="00D20653" w:rsidP="00D20653">
            <w:pPr>
              <w:numPr>
                <w:ilvl w:val="0"/>
                <w:numId w:val="9"/>
              </w:numPr>
              <w:spacing w:after="200" w:line="276" w:lineRule="auto"/>
              <w:contextualSpacing/>
              <w:rPr>
                <w:rFonts w:ascii="Calibri" w:eastAsia="Cambria" w:hAnsi="Calibri" w:cs="Times New Roman"/>
              </w:rPr>
            </w:pPr>
            <w:r w:rsidRPr="00D20653">
              <w:rPr>
                <w:rFonts w:ascii="Calibri" w:eastAsia="Cambria" w:hAnsi="Calibri" w:cs="Times New Roman"/>
              </w:rPr>
              <w:t>Running in the classroom</w:t>
            </w:r>
          </w:p>
          <w:p w14:paraId="331409E9" w14:textId="77777777" w:rsidR="00D20653" w:rsidRPr="00D20653" w:rsidRDefault="00D20653" w:rsidP="00D20653">
            <w:pPr>
              <w:numPr>
                <w:ilvl w:val="0"/>
                <w:numId w:val="9"/>
              </w:numPr>
              <w:spacing w:after="200" w:line="276" w:lineRule="auto"/>
              <w:contextualSpacing/>
              <w:rPr>
                <w:rFonts w:ascii="Calibri" w:eastAsia="Cambria" w:hAnsi="Calibri" w:cs="Times New Roman"/>
              </w:rPr>
            </w:pPr>
            <w:r w:rsidRPr="00D20653">
              <w:rPr>
                <w:rFonts w:ascii="Calibri" w:eastAsia="Cambria" w:hAnsi="Calibri" w:cs="Times New Roman"/>
              </w:rPr>
              <w:t xml:space="preserve">Interrupting teacher while teacher is talking </w:t>
            </w:r>
          </w:p>
          <w:p w14:paraId="22CCFE19" w14:textId="77777777" w:rsidR="00D20653" w:rsidRPr="00D20653" w:rsidRDefault="00D20653" w:rsidP="00D20653">
            <w:pPr>
              <w:numPr>
                <w:ilvl w:val="0"/>
                <w:numId w:val="9"/>
              </w:numPr>
              <w:spacing w:after="200" w:line="276" w:lineRule="auto"/>
              <w:contextualSpacing/>
              <w:rPr>
                <w:rFonts w:ascii="Calibri" w:eastAsia="Cambria" w:hAnsi="Calibri" w:cs="Times New Roman"/>
              </w:rPr>
            </w:pPr>
            <w:r w:rsidRPr="00D20653">
              <w:rPr>
                <w:rFonts w:ascii="Calibri" w:eastAsia="Cambria" w:hAnsi="Calibri" w:cs="Times New Roman"/>
              </w:rPr>
              <w:t xml:space="preserve">Pushing peers while standing in line. </w:t>
            </w:r>
          </w:p>
        </w:tc>
      </w:tr>
      <w:tr w:rsidR="00D20653" w:rsidRPr="00D20653" w14:paraId="29F1EA24" w14:textId="77777777" w:rsidTr="00206D14">
        <w:trPr>
          <w:trHeight w:val="3344"/>
        </w:trPr>
        <w:tc>
          <w:tcPr>
            <w:tcW w:w="1991" w:type="dxa"/>
          </w:tcPr>
          <w:p w14:paraId="0E86ABDB" w14:textId="77777777" w:rsidR="00D20653" w:rsidRPr="00D20653" w:rsidRDefault="00D20653" w:rsidP="00D20653">
            <w:pPr>
              <w:spacing w:after="200" w:line="276" w:lineRule="auto"/>
              <w:rPr>
                <w:rFonts w:ascii="Calibri" w:eastAsia="Cambria" w:hAnsi="Calibri" w:cs="Times New Roman"/>
              </w:rPr>
            </w:pPr>
            <w:r w:rsidRPr="00D20653">
              <w:rPr>
                <w:rFonts w:ascii="Calibri" w:eastAsia="Cambria" w:hAnsi="Calibri" w:cs="Times New Roman"/>
                <w:b/>
                <w:bCs/>
              </w:rPr>
              <w:t>Follow Through and Practice</w:t>
            </w:r>
          </w:p>
          <w:p w14:paraId="5F7BAC33" w14:textId="77777777" w:rsidR="00D20653" w:rsidRPr="00D20653" w:rsidRDefault="00D20653" w:rsidP="00D20653">
            <w:pPr>
              <w:spacing w:after="200" w:line="276" w:lineRule="auto"/>
              <w:rPr>
                <w:rFonts w:ascii="Calibri" w:eastAsia="Cambria" w:hAnsi="Calibri" w:cs="Times New Roman"/>
                <w:b/>
              </w:rPr>
            </w:pPr>
          </w:p>
        </w:tc>
        <w:tc>
          <w:tcPr>
            <w:tcW w:w="8647" w:type="dxa"/>
          </w:tcPr>
          <w:p w14:paraId="268A10D9" w14:textId="77777777" w:rsidR="00D20653" w:rsidRPr="00D20653" w:rsidRDefault="00D20653" w:rsidP="00D20653">
            <w:pPr>
              <w:numPr>
                <w:ilvl w:val="0"/>
                <w:numId w:val="20"/>
              </w:numPr>
              <w:spacing w:after="200" w:line="276" w:lineRule="auto"/>
              <w:contextualSpacing/>
              <w:rPr>
                <w:rFonts w:ascii="Calibri" w:eastAsia="Cambria" w:hAnsi="Calibri" w:cs="Times New Roman"/>
              </w:rPr>
            </w:pPr>
            <w:r w:rsidRPr="00D20653">
              <w:rPr>
                <w:rFonts w:ascii="Calibri" w:eastAsia="Cambria" w:hAnsi="Calibri" w:cs="Times New Roman"/>
              </w:rPr>
              <w:t xml:space="preserve">Have students read a short story about students who are not following the classroom procedures. </w:t>
            </w:r>
          </w:p>
          <w:p w14:paraId="19B51306" w14:textId="77777777" w:rsidR="00D20653" w:rsidRPr="00D20653" w:rsidRDefault="00D20653" w:rsidP="00D20653">
            <w:pPr>
              <w:numPr>
                <w:ilvl w:val="0"/>
                <w:numId w:val="20"/>
              </w:numPr>
              <w:spacing w:after="200" w:line="276" w:lineRule="auto"/>
              <w:contextualSpacing/>
              <w:rPr>
                <w:rFonts w:ascii="Calibri" w:eastAsia="Cambria" w:hAnsi="Calibri" w:cs="Times New Roman"/>
              </w:rPr>
            </w:pPr>
            <w:r w:rsidRPr="00D20653">
              <w:rPr>
                <w:rFonts w:ascii="Calibri" w:eastAsia="Cambria" w:hAnsi="Calibri" w:cs="Times New Roman"/>
              </w:rPr>
              <w:t xml:space="preserve">Have students rewrite the story, making sure the main character is following the classroom procedures according to the behavior expectations. </w:t>
            </w:r>
          </w:p>
          <w:p w14:paraId="52A79DE0" w14:textId="77777777" w:rsidR="00D20653" w:rsidRPr="00D20653" w:rsidRDefault="00D20653" w:rsidP="00D20653">
            <w:pPr>
              <w:numPr>
                <w:ilvl w:val="0"/>
                <w:numId w:val="20"/>
              </w:numPr>
              <w:spacing w:after="200" w:line="276" w:lineRule="auto"/>
              <w:contextualSpacing/>
              <w:rPr>
                <w:rFonts w:ascii="Calibri" w:eastAsia="Cambria" w:hAnsi="Calibri" w:cs="Times New Roman"/>
              </w:rPr>
            </w:pPr>
            <w:r w:rsidRPr="00D20653">
              <w:rPr>
                <w:rFonts w:ascii="Calibri" w:eastAsia="Cambria" w:hAnsi="Calibri" w:cs="Times New Roman"/>
              </w:rPr>
              <w:t xml:space="preserve">Have students write a song that covers the important parts of one of the classroom procedures. Assign small groups or partners procedures and allow them to present their song to the class. </w:t>
            </w:r>
          </w:p>
          <w:p w14:paraId="03608C45" w14:textId="77777777" w:rsidR="00D20653" w:rsidRPr="00D20653" w:rsidRDefault="00D20653" w:rsidP="00D20653">
            <w:pPr>
              <w:numPr>
                <w:ilvl w:val="0"/>
                <w:numId w:val="20"/>
              </w:numPr>
              <w:spacing w:after="200" w:line="276" w:lineRule="auto"/>
              <w:contextualSpacing/>
              <w:rPr>
                <w:rFonts w:ascii="Calibri" w:eastAsia="Cambria" w:hAnsi="Calibri" w:cs="Times New Roman"/>
              </w:rPr>
            </w:pPr>
            <w:r w:rsidRPr="00D20653">
              <w:rPr>
                <w:rFonts w:ascii="Calibri" w:eastAsia="Cambria" w:hAnsi="Calibri" w:cs="Times New Roman"/>
              </w:rPr>
              <w:t xml:space="preserve">Have students play “Back to School Procedures: Find Somebody Who...” give students a 4 x 4 grid of statements such as “Find somebody who knows where you should turn in your homework” or “Find somebody who can tell you what NOT to do if you have a question.” Have the students circulate around the classroom to find these people, and the peer they find must demonstrate the behavior and then sign their sheet. Offer incentives for filling up their entire sheet, getting 4 in a row, etc. </w:t>
            </w:r>
          </w:p>
        </w:tc>
      </w:tr>
      <w:tr w:rsidR="00D20653" w:rsidRPr="00D20653" w14:paraId="0F9BD4E5" w14:textId="77777777" w:rsidTr="00206D14">
        <w:trPr>
          <w:trHeight w:val="1901"/>
        </w:trPr>
        <w:tc>
          <w:tcPr>
            <w:tcW w:w="1991" w:type="dxa"/>
          </w:tcPr>
          <w:p w14:paraId="40B02DF6"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bCs/>
              </w:rPr>
              <w:lastRenderedPageBreak/>
              <w:t>Reinforcement: How will behaviors be reinforced in this setting</w:t>
            </w:r>
          </w:p>
        </w:tc>
        <w:tc>
          <w:tcPr>
            <w:tcW w:w="8647" w:type="dxa"/>
          </w:tcPr>
          <w:p w14:paraId="41E009C3" w14:textId="77777777" w:rsidR="00D20653" w:rsidRPr="00D20653" w:rsidRDefault="00D20653" w:rsidP="00D20653">
            <w:pPr>
              <w:numPr>
                <w:ilvl w:val="0"/>
                <w:numId w:val="11"/>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Teacher distributes Bramble Bucks for students exhibiting safe, respectful, and responsible behaviors in the classroom. Teacher pairs Bramble Bucks with behavior-specific praise. </w:t>
            </w:r>
          </w:p>
          <w:p w14:paraId="4AE35E0C" w14:textId="77777777" w:rsidR="00D20653" w:rsidRPr="00D20653" w:rsidRDefault="00D20653" w:rsidP="00D20653">
            <w:pPr>
              <w:numPr>
                <w:ilvl w:val="0"/>
                <w:numId w:val="11"/>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Teacher can consider using a class-wide acknowledgement system (e.g., Mystery Behavior of the Day, Behavior BINGO, etc.) to help reinforce appropriate behaviors. </w:t>
            </w:r>
          </w:p>
        </w:tc>
      </w:tr>
    </w:tbl>
    <w:p w14:paraId="68430332" w14:textId="77777777" w:rsidR="00D20653" w:rsidRPr="00D20653" w:rsidRDefault="00D20653" w:rsidP="00D20653">
      <w:pPr>
        <w:spacing w:after="200" w:line="276" w:lineRule="auto"/>
        <w:rPr>
          <w:rFonts w:ascii="Cambria" w:eastAsia="Cambria" w:hAnsi="Cambria" w:cs="Times New Roman"/>
          <w:sz w:val="22"/>
          <w:szCs w:val="22"/>
        </w:rPr>
      </w:pPr>
    </w:p>
    <w:p w14:paraId="6DDE833B" w14:textId="77777777" w:rsidR="00D20653" w:rsidRPr="00D20653" w:rsidRDefault="00D20653" w:rsidP="00D20653">
      <w:pPr>
        <w:spacing w:after="200" w:line="276" w:lineRule="auto"/>
        <w:rPr>
          <w:rFonts w:ascii="Cambria" w:eastAsia="Cambria" w:hAnsi="Cambria" w:cs="Times New Roman"/>
          <w:sz w:val="22"/>
          <w:szCs w:val="22"/>
        </w:rPr>
      </w:pPr>
    </w:p>
    <w:p w14:paraId="0C5D681F" w14:textId="77777777" w:rsidR="00D20653" w:rsidRPr="00D20653" w:rsidRDefault="00D20653" w:rsidP="00D20653">
      <w:pPr>
        <w:spacing w:after="200" w:line="276" w:lineRule="auto"/>
        <w:rPr>
          <w:rFonts w:ascii="Cambria" w:eastAsia="Cambria" w:hAnsi="Cambria" w:cs="Times New Roman"/>
          <w:sz w:val="22"/>
          <w:szCs w:val="22"/>
        </w:rPr>
      </w:pPr>
    </w:p>
    <w:p w14:paraId="76702023" w14:textId="77777777" w:rsidR="00D20653" w:rsidRPr="00D20653" w:rsidRDefault="00D20653" w:rsidP="00D20653">
      <w:pPr>
        <w:spacing w:after="200" w:line="276" w:lineRule="auto"/>
        <w:rPr>
          <w:rFonts w:ascii="Cambria" w:eastAsia="Cambria" w:hAnsi="Cambria" w:cs="Times New Roman"/>
          <w:sz w:val="22"/>
          <w:szCs w:val="22"/>
        </w:rPr>
      </w:pPr>
    </w:p>
    <w:p w14:paraId="468DC55E" w14:textId="77777777" w:rsidR="00D20653" w:rsidRPr="00D20653" w:rsidRDefault="00D20653" w:rsidP="00D20653">
      <w:pPr>
        <w:spacing w:after="200" w:line="276" w:lineRule="auto"/>
        <w:rPr>
          <w:rFonts w:ascii="Cambria" w:eastAsia="Cambria" w:hAnsi="Cambria" w:cs="Times New Roman"/>
          <w:sz w:val="22"/>
          <w:szCs w:val="22"/>
        </w:rPr>
      </w:pPr>
    </w:p>
    <w:p w14:paraId="47D97B4B" w14:textId="77777777" w:rsidR="00D20653" w:rsidRPr="00D20653" w:rsidRDefault="00D20653" w:rsidP="00D20653">
      <w:pPr>
        <w:spacing w:after="200" w:line="276" w:lineRule="auto"/>
        <w:rPr>
          <w:rFonts w:ascii="Cambria" w:eastAsia="Cambria" w:hAnsi="Cambria" w:cs="Times New Roman"/>
          <w:sz w:val="22"/>
          <w:szCs w:val="22"/>
        </w:rPr>
      </w:pPr>
    </w:p>
    <w:p w14:paraId="7D5BC568" w14:textId="77777777" w:rsidR="00D20653" w:rsidRPr="00D20653" w:rsidRDefault="00D20653" w:rsidP="00D20653">
      <w:pPr>
        <w:spacing w:after="200" w:line="276" w:lineRule="auto"/>
        <w:rPr>
          <w:rFonts w:ascii="Cambria" w:eastAsia="Cambria" w:hAnsi="Cambria" w:cs="Times New Roman"/>
          <w:sz w:val="22"/>
          <w:szCs w:val="22"/>
        </w:rPr>
      </w:pPr>
    </w:p>
    <w:p w14:paraId="44B12CD4" w14:textId="77777777" w:rsidR="00D20653" w:rsidRPr="00D20653" w:rsidRDefault="00D20653" w:rsidP="00D20653">
      <w:pPr>
        <w:spacing w:after="200" w:line="276" w:lineRule="auto"/>
        <w:rPr>
          <w:rFonts w:ascii="Cambria" w:eastAsia="Cambria" w:hAnsi="Cambria" w:cs="Times New Roman"/>
          <w:sz w:val="22"/>
          <w:szCs w:val="22"/>
        </w:rPr>
      </w:pPr>
    </w:p>
    <w:p w14:paraId="5C119934" w14:textId="77777777" w:rsidR="00D20653" w:rsidRPr="00D20653" w:rsidRDefault="00D20653" w:rsidP="00D20653">
      <w:pPr>
        <w:spacing w:after="200" w:line="276" w:lineRule="auto"/>
        <w:rPr>
          <w:rFonts w:ascii="Cambria" w:eastAsia="Cambria" w:hAnsi="Cambria" w:cs="Times New Roman"/>
          <w:sz w:val="22"/>
          <w:szCs w:val="22"/>
        </w:rPr>
      </w:pPr>
    </w:p>
    <w:p w14:paraId="2A2F5814" w14:textId="77777777" w:rsidR="00D20653" w:rsidRPr="00D20653" w:rsidRDefault="00D20653" w:rsidP="00D20653">
      <w:pPr>
        <w:spacing w:after="200" w:line="276" w:lineRule="auto"/>
        <w:rPr>
          <w:rFonts w:ascii="Cambria" w:eastAsia="Cambria" w:hAnsi="Cambria" w:cs="Times New Roman"/>
          <w:sz w:val="22"/>
          <w:szCs w:val="22"/>
        </w:rPr>
      </w:pPr>
    </w:p>
    <w:p w14:paraId="7552B83A" w14:textId="77777777" w:rsidR="00D20653" w:rsidRPr="00D20653" w:rsidRDefault="00D20653" w:rsidP="00D20653">
      <w:pPr>
        <w:spacing w:after="200" w:line="276" w:lineRule="auto"/>
        <w:rPr>
          <w:rFonts w:ascii="Cambria" w:eastAsia="Cambria" w:hAnsi="Cambria" w:cs="Times New Roman"/>
          <w:sz w:val="22"/>
          <w:szCs w:val="22"/>
        </w:rPr>
      </w:pPr>
    </w:p>
    <w:p w14:paraId="0172756C" w14:textId="77777777" w:rsidR="00D20653" w:rsidRPr="00D20653" w:rsidRDefault="00D20653" w:rsidP="00D20653">
      <w:pPr>
        <w:spacing w:after="200" w:line="276" w:lineRule="auto"/>
        <w:rPr>
          <w:rFonts w:ascii="Cambria" w:eastAsia="Cambria" w:hAnsi="Cambria" w:cs="Times New Roman"/>
          <w:sz w:val="22"/>
          <w:szCs w:val="22"/>
        </w:rPr>
      </w:pPr>
    </w:p>
    <w:p w14:paraId="1F0F5686" w14:textId="77777777" w:rsidR="00D20653" w:rsidRPr="00D20653" w:rsidRDefault="00D20653" w:rsidP="00D20653">
      <w:pPr>
        <w:spacing w:after="200" w:line="276" w:lineRule="auto"/>
        <w:rPr>
          <w:rFonts w:ascii="Cambria" w:eastAsia="Cambria" w:hAnsi="Cambria" w:cs="Times New Roman"/>
          <w:sz w:val="22"/>
          <w:szCs w:val="22"/>
        </w:rPr>
      </w:pPr>
    </w:p>
    <w:p w14:paraId="2A77258E" w14:textId="77777777" w:rsidR="00D20653" w:rsidRPr="00D20653" w:rsidRDefault="00D20653" w:rsidP="00D20653">
      <w:pPr>
        <w:spacing w:after="200" w:line="276" w:lineRule="auto"/>
        <w:rPr>
          <w:rFonts w:ascii="Cambria" w:eastAsia="Cambria" w:hAnsi="Cambria" w:cs="Times New Roman"/>
          <w:sz w:val="22"/>
          <w:szCs w:val="22"/>
        </w:rPr>
      </w:pPr>
    </w:p>
    <w:p w14:paraId="37E87385" w14:textId="77777777" w:rsidR="00D20653" w:rsidRPr="00D20653" w:rsidRDefault="00D20653" w:rsidP="00D20653">
      <w:pPr>
        <w:spacing w:after="200" w:line="276" w:lineRule="auto"/>
        <w:rPr>
          <w:rFonts w:ascii="Cambria" w:eastAsia="Cambria" w:hAnsi="Cambria" w:cs="Times New Roman"/>
          <w:sz w:val="22"/>
          <w:szCs w:val="22"/>
        </w:rPr>
      </w:pPr>
    </w:p>
    <w:p w14:paraId="6BA4769D" w14:textId="77777777" w:rsidR="00D20653" w:rsidRPr="00D20653" w:rsidRDefault="00D20653" w:rsidP="00D20653">
      <w:pPr>
        <w:spacing w:after="200" w:line="276" w:lineRule="auto"/>
        <w:rPr>
          <w:rFonts w:ascii="Cambria" w:eastAsia="Cambria" w:hAnsi="Cambria" w:cs="Times New Roman"/>
          <w:sz w:val="22"/>
          <w:szCs w:val="22"/>
        </w:rPr>
      </w:pPr>
    </w:p>
    <w:p w14:paraId="1F675D86" w14:textId="77777777" w:rsidR="00D20653" w:rsidRPr="00D20653" w:rsidRDefault="00D20653" w:rsidP="00D20653">
      <w:pPr>
        <w:spacing w:after="200" w:line="276" w:lineRule="auto"/>
        <w:rPr>
          <w:rFonts w:ascii="Cambria" w:eastAsia="Cambria" w:hAnsi="Cambria" w:cs="Times New Roman"/>
          <w:sz w:val="22"/>
          <w:szCs w:val="22"/>
        </w:rPr>
      </w:pPr>
    </w:p>
    <w:p w14:paraId="5B7B9427" w14:textId="77777777" w:rsidR="00D20653" w:rsidRPr="00D20653" w:rsidRDefault="00D20653" w:rsidP="00D20653">
      <w:pPr>
        <w:spacing w:after="200" w:line="276" w:lineRule="auto"/>
        <w:rPr>
          <w:rFonts w:ascii="Cambria" w:eastAsia="Cambria" w:hAnsi="Cambria" w:cs="Times New Roman"/>
          <w:sz w:val="22"/>
          <w:szCs w:val="22"/>
        </w:rPr>
      </w:pPr>
    </w:p>
    <w:p w14:paraId="2EEF7808" w14:textId="77777777" w:rsidR="00D20653" w:rsidRPr="00D20653" w:rsidRDefault="00D20653" w:rsidP="00D20653">
      <w:pPr>
        <w:spacing w:after="200" w:line="276" w:lineRule="auto"/>
        <w:rPr>
          <w:rFonts w:ascii="Cambria" w:eastAsia="Cambria" w:hAnsi="Cambria" w:cs="Times New Roman"/>
          <w:sz w:val="22"/>
          <w:szCs w:val="22"/>
        </w:rPr>
      </w:pPr>
    </w:p>
    <w:p w14:paraId="33DC98E8" w14:textId="77777777" w:rsidR="00D20653" w:rsidRPr="00D20653" w:rsidRDefault="00D20653" w:rsidP="00D20653">
      <w:pPr>
        <w:spacing w:after="200" w:line="276" w:lineRule="auto"/>
        <w:rPr>
          <w:rFonts w:ascii="Cambria" w:eastAsia="Cambria" w:hAnsi="Cambria" w:cs="Times New Roman"/>
          <w:sz w:val="22"/>
          <w:szCs w:val="22"/>
        </w:rPr>
      </w:pPr>
    </w:p>
    <w:p w14:paraId="30E2D97E" w14:textId="77777777" w:rsidR="00D20653" w:rsidRPr="00D20653" w:rsidRDefault="00D20653" w:rsidP="00D20653">
      <w:pPr>
        <w:spacing w:after="200" w:line="276" w:lineRule="auto"/>
        <w:rPr>
          <w:rFonts w:ascii="Cambria" w:eastAsia="Cambria" w:hAnsi="Cambria" w:cs="Times New Roman"/>
          <w:sz w:val="22"/>
          <w:szCs w:val="22"/>
        </w:rPr>
      </w:pPr>
    </w:p>
    <w:p w14:paraId="4EAE8262" w14:textId="77777777" w:rsidR="00D20653" w:rsidRDefault="00D20653" w:rsidP="00D20653">
      <w:pPr>
        <w:spacing w:after="200" w:line="276" w:lineRule="auto"/>
        <w:rPr>
          <w:rFonts w:ascii="Cambria" w:eastAsia="Cambria" w:hAnsi="Cambria" w:cs="Times New Roman"/>
          <w:sz w:val="22"/>
          <w:szCs w:val="22"/>
        </w:rPr>
      </w:pPr>
    </w:p>
    <w:p w14:paraId="09BE8F1E" w14:textId="314211B8" w:rsidR="00D20653" w:rsidRPr="00D20653" w:rsidRDefault="00D20653" w:rsidP="00D20653">
      <w:pPr>
        <w:spacing w:after="200" w:line="276" w:lineRule="auto"/>
        <w:rPr>
          <w:rFonts w:ascii="Cambria" w:eastAsia="Cambria" w:hAnsi="Cambria" w:cs="Times New Roman"/>
          <w:sz w:val="22"/>
          <w:szCs w:val="22"/>
        </w:rPr>
        <w:sectPr w:rsidR="00D20653" w:rsidRPr="00D20653" w:rsidSect="005F4601">
          <w:pgSz w:w="12240" w:h="15840"/>
          <w:pgMar w:top="1440" w:right="1440" w:bottom="1440" w:left="1440" w:header="720" w:footer="720" w:gutter="0"/>
          <w:cols w:space="720"/>
          <w:docGrid w:linePitch="360"/>
        </w:sectPr>
      </w:pPr>
    </w:p>
    <w:p w14:paraId="6E852B4A" w14:textId="77777777" w:rsidR="00D20653" w:rsidRPr="00D20653" w:rsidRDefault="00D20653" w:rsidP="00D20653">
      <w:pPr>
        <w:jc w:val="center"/>
        <w:rPr>
          <w:rFonts w:ascii="Calibri" w:eastAsia="Cambria" w:hAnsi="Calibri" w:cs="Times New Roman"/>
          <w:b/>
        </w:rPr>
      </w:pPr>
      <w:r w:rsidRPr="00D20653">
        <w:rPr>
          <w:rFonts w:ascii="Calibri" w:eastAsia="Cambria" w:hAnsi="Calibri" w:cs="Times New Roman"/>
          <w:b/>
        </w:rPr>
        <w:lastRenderedPageBreak/>
        <w:t xml:space="preserve">Bramble Elementary (Lower Elementary) </w:t>
      </w:r>
    </w:p>
    <w:p w14:paraId="05DABB55" w14:textId="77777777" w:rsidR="00D20653" w:rsidRPr="00D20653" w:rsidRDefault="00D20653" w:rsidP="00D20653">
      <w:pPr>
        <w:jc w:val="center"/>
        <w:rPr>
          <w:rFonts w:ascii="Calibri" w:eastAsia="Cambria" w:hAnsi="Calibri" w:cs="Times New Roman"/>
          <w:b/>
        </w:rPr>
      </w:pPr>
      <w:r w:rsidRPr="00D20653">
        <w:rPr>
          <w:rFonts w:ascii="Calibri" w:eastAsia="Cambria" w:hAnsi="Calibri" w:cs="Times New Roman"/>
          <w:b/>
        </w:rPr>
        <w:t xml:space="preserve">School-wide Expectations Lesson Plan: Restroom </w:t>
      </w:r>
    </w:p>
    <w:p w14:paraId="335172B0" w14:textId="77777777" w:rsidR="00D20653" w:rsidRPr="00D20653" w:rsidRDefault="00D20653" w:rsidP="00D20653">
      <w:pPr>
        <w:jc w:val="center"/>
        <w:rPr>
          <w:rFonts w:ascii="Calibri" w:eastAsia="Cambria" w:hAnsi="Calibri" w:cs="Times New Roman"/>
          <w:sz w:val="22"/>
          <w:szCs w:val="22"/>
        </w:rPr>
      </w:pPr>
      <w:r w:rsidRPr="00D20653">
        <w:rPr>
          <w:rFonts w:ascii="Calibri" w:eastAsia="Cambria" w:hAnsi="Calibri" w:cs="Times New Roman"/>
          <w:sz w:val="20"/>
          <w:szCs w:val="20"/>
        </w:rPr>
        <w:t>Lesson plans should be taught in the area and take 10-15 minutes</w:t>
      </w:r>
    </w:p>
    <w:tbl>
      <w:tblPr>
        <w:tblStyle w:val="TableGrid5"/>
        <w:tblpPr w:leftFromText="180" w:rightFromText="180" w:vertAnchor="text" w:horzAnchor="page" w:tblpX="893" w:tblpY="201"/>
        <w:tblW w:w="10795" w:type="dxa"/>
        <w:tblLayout w:type="fixed"/>
        <w:tblLook w:val="04A0" w:firstRow="1" w:lastRow="0" w:firstColumn="1" w:lastColumn="0" w:noHBand="0" w:noVBand="1"/>
      </w:tblPr>
      <w:tblGrid>
        <w:gridCol w:w="2099"/>
        <w:gridCol w:w="8696"/>
      </w:tblGrid>
      <w:tr w:rsidR="00D20653" w:rsidRPr="00D20653" w14:paraId="182D04B2" w14:textId="77777777" w:rsidTr="00D20653">
        <w:trPr>
          <w:trHeight w:val="135"/>
        </w:trPr>
        <w:tc>
          <w:tcPr>
            <w:tcW w:w="2099" w:type="dxa"/>
          </w:tcPr>
          <w:p w14:paraId="56A9965D"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Special Notes:</w:t>
            </w:r>
          </w:p>
        </w:tc>
        <w:tc>
          <w:tcPr>
            <w:tcW w:w="8696" w:type="dxa"/>
          </w:tcPr>
          <w:p w14:paraId="42FA521D" w14:textId="77777777" w:rsidR="00D20653" w:rsidRPr="00D20653" w:rsidRDefault="00D20653" w:rsidP="00D20653">
            <w:pPr>
              <w:spacing w:after="200" w:line="276" w:lineRule="auto"/>
              <w:rPr>
                <w:rFonts w:ascii="Calibri" w:eastAsia="Cambria" w:hAnsi="Calibri" w:cs="Times New Roman"/>
                <w:b/>
                <w:bCs/>
                <w:i/>
              </w:rPr>
            </w:pPr>
            <w:r w:rsidRPr="00D20653">
              <w:rPr>
                <w:rFonts w:ascii="Calibri" w:eastAsia="Cambria" w:hAnsi="Calibri" w:cs="Times New Roman"/>
                <w:b/>
                <w:bCs/>
                <w:i/>
              </w:rPr>
              <w:t xml:space="preserve">This lesson plan can and should be used to teach all restroom procedures. </w:t>
            </w:r>
          </w:p>
        </w:tc>
      </w:tr>
      <w:tr w:rsidR="00D20653" w:rsidRPr="00D20653" w14:paraId="656FEFFB" w14:textId="77777777" w:rsidTr="00D20653">
        <w:trPr>
          <w:trHeight w:val="135"/>
        </w:trPr>
        <w:tc>
          <w:tcPr>
            <w:tcW w:w="2099" w:type="dxa"/>
          </w:tcPr>
          <w:p w14:paraId="1219D232"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Objective</w:t>
            </w:r>
          </w:p>
        </w:tc>
        <w:tc>
          <w:tcPr>
            <w:tcW w:w="8696" w:type="dxa"/>
          </w:tcPr>
          <w:p w14:paraId="03A17E1E" w14:textId="77777777" w:rsidR="00D20653" w:rsidRPr="00D20653" w:rsidRDefault="00D20653" w:rsidP="00D20653">
            <w:pPr>
              <w:spacing w:after="200" w:line="276" w:lineRule="auto"/>
              <w:rPr>
                <w:rFonts w:ascii="Calibri" w:eastAsia="Cambria" w:hAnsi="Calibri" w:cs="Times New Roman"/>
                <w:bCs/>
              </w:rPr>
            </w:pPr>
            <w:r w:rsidRPr="00D20653">
              <w:rPr>
                <w:rFonts w:ascii="Calibri" w:eastAsia="Cambria" w:hAnsi="Calibri" w:cs="Times New Roman"/>
                <w:bCs/>
              </w:rPr>
              <w:t xml:space="preserve">The students will use safe, respectful, and responsible behaviors when using the restroom. </w:t>
            </w:r>
          </w:p>
        </w:tc>
      </w:tr>
      <w:tr w:rsidR="00D20653" w:rsidRPr="00D20653" w14:paraId="1124FEC5" w14:textId="77777777" w:rsidTr="00D20653">
        <w:trPr>
          <w:trHeight w:val="131"/>
        </w:trPr>
        <w:tc>
          <w:tcPr>
            <w:tcW w:w="2099" w:type="dxa"/>
          </w:tcPr>
          <w:p w14:paraId="12565B09"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Setting</w:t>
            </w:r>
          </w:p>
        </w:tc>
        <w:tc>
          <w:tcPr>
            <w:tcW w:w="8696" w:type="dxa"/>
          </w:tcPr>
          <w:p w14:paraId="15EF1C7F" w14:textId="77777777" w:rsidR="00D20653" w:rsidRPr="00D20653" w:rsidRDefault="00D20653" w:rsidP="00D20653">
            <w:pPr>
              <w:spacing w:after="200" w:line="276" w:lineRule="auto"/>
              <w:rPr>
                <w:rFonts w:ascii="Calibri" w:eastAsia="Cambria" w:hAnsi="Calibri" w:cs="Times New Roman"/>
              </w:rPr>
            </w:pPr>
            <w:r w:rsidRPr="00D20653">
              <w:rPr>
                <w:rFonts w:ascii="Calibri" w:eastAsia="Cambria" w:hAnsi="Calibri" w:cs="Times New Roman"/>
              </w:rPr>
              <w:t xml:space="preserve">Classroom bathroom or school-wide bathroom. </w:t>
            </w:r>
          </w:p>
        </w:tc>
      </w:tr>
      <w:tr w:rsidR="00D20653" w:rsidRPr="00D20653" w14:paraId="553A2661" w14:textId="77777777" w:rsidTr="00D20653">
        <w:trPr>
          <w:trHeight w:val="361"/>
        </w:trPr>
        <w:tc>
          <w:tcPr>
            <w:tcW w:w="2099" w:type="dxa"/>
          </w:tcPr>
          <w:p w14:paraId="534E7BBF"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Expectations</w:t>
            </w:r>
          </w:p>
        </w:tc>
        <w:tc>
          <w:tcPr>
            <w:tcW w:w="8696" w:type="dxa"/>
          </w:tcPr>
          <w:p w14:paraId="04EE205D" w14:textId="77777777" w:rsidR="00D20653" w:rsidRPr="00D20653" w:rsidRDefault="00D20653" w:rsidP="00D20653">
            <w:pPr>
              <w:spacing w:after="200"/>
              <w:rPr>
                <w:rFonts w:ascii="Calibri" w:eastAsia="Cambria" w:hAnsi="Calibri" w:cs="Times New Roman"/>
                <w:bCs/>
                <w:i/>
              </w:rPr>
            </w:pPr>
            <w:r w:rsidRPr="00D20653">
              <w:rPr>
                <w:rFonts w:ascii="Calibri" w:eastAsia="Cambria" w:hAnsi="Calibri" w:cs="Times New Roman"/>
                <w:bCs/>
                <w:i/>
              </w:rPr>
              <w:t>(Refer to Behavioral Expectations Matrix)</w:t>
            </w:r>
          </w:p>
          <w:p w14:paraId="3E5C3852" w14:textId="77777777" w:rsidR="00D20653" w:rsidRPr="00D20653" w:rsidRDefault="00D20653" w:rsidP="00D20653">
            <w:pPr>
              <w:spacing w:after="200"/>
              <w:rPr>
                <w:rFonts w:ascii="Calibri" w:eastAsia="Cambria" w:hAnsi="Calibri" w:cs="Times New Roman"/>
                <w:bCs/>
              </w:rPr>
            </w:pPr>
            <w:r w:rsidRPr="00D20653">
              <w:rPr>
                <w:rFonts w:ascii="Calibri" w:eastAsia="Cambria" w:hAnsi="Calibri" w:cs="Times New Roman"/>
                <w:b/>
                <w:bCs/>
              </w:rPr>
              <w:t xml:space="preserve">Safe: </w:t>
            </w:r>
            <w:r w:rsidRPr="00D20653">
              <w:rPr>
                <w:rFonts w:ascii="Calibri" w:eastAsia="Cambria" w:hAnsi="Calibri" w:cs="Times New Roman"/>
                <w:bCs/>
              </w:rPr>
              <w:t xml:space="preserve">Use soap and water for washing hands. Keep restrooms clean and dry. </w:t>
            </w:r>
          </w:p>
          <w:p w14:paraId="72E985E4" w14:textId="77777777" w:rsidR="00D20653" w:rsidRPr="00D20653" w:rsidRDefault="00D20653" w:rsidP="00D20653">
            <w:pPr>
              <w:spacing w:after="200"/>
              <w:rPr>
                <w:rFonts w:ascii="Calibri" w:eastAsia="Cambria" w:hAnsi="Calibri" w:cs="Times New Roman"/>
                <w:bCs/>
              </w:rPr>
            </w:pPr>
            <w:r w:rsidRPr="00D20653">
              <w:rPr>
                <w:rFonts w:ascii="Calibri" w:eastAsia="Cambria" w:hAnsi="Calibri" w:cs="Times New Roman"/>
                <w:b/>
                <w:bCs/>
              </w:rPr>
              <w:t xml:space="preserve">Respectful: </w:t>
            </w:r>
            <w:r w:rsidRPr="00D20653">
              <w:rPr>
                <w:rFonts w:ascii="Calibri" w:eastAsia="Cambria" w:hAnsi="Calibri" w:cs="Times New Roman"/>
                <w:bCs/>
              </w:rPr>
              <w:t xml:space="preserve">Honor privacy. Wait patiently for your turn. </w:t>
            </w:r>
          </w:p>
          <w:p w14:paraId="03C26F72" w14:textId="77777777" w:rsidR="00D20653" w:rsidRPr="00D20653" w:rsidRDefault="00D20653" w:rsidP="00D20653">
            <w:pPr>
              <w:spacing w:after="200"/>
              <w:rPr>
                <w:rFonts w:ascii="Calibri" w:eastAsia="Cambria" w:hAnsi="Calibri" w:cs="Times New Roman"/>
                <w:bCs/>
              </w:rPr>
            </w:pPr>
            <w:r w:rsidRPr="00D20653">
              <w:rPr>
                <w:rFonts w:ascii="Calibri" w:eastAsia="Cambria" w:hAnsi="Calibri" w:cs="Times New Roman"/>
                <w:b/>
                <w:bCs/>
              </w:rPr>
              <w:t xml:space="preserve">Responsible: </w:t>
            </w:r>
            <w:r w:rsidRPr="00D20653">
              <w:rPr>
                <w:rFonts w:ascii="Calibri" w:eastAsia="Cambria" w:hAnsi="Calibri" w:cs="Times New Roman"/>
                <w:bCs/>
              </w:rPr>
              <w:t xml:space="preserve">Flush toilet after use. Use quickly, then leave.  </w:t>
            </w:r>
          </w:p>
        </w:tc>
      </w:tr>
      <w:tr w:rsidR="00D20653" w:rsidRPr="00D20653" w14:paraId="48E26458" w14:textId="77777777" w:rsidTr="00D20653">
        <w:trPr>
          <w:trHeight w:val="361"/>
        </w:trPr>
        <w:tc>
          <w:tcPr>
            <w:tcW w:w="2099" w:type="dxa"/>
          </w:tcPr>
          <w:p w14:paraId="32DF3965"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 xml:space="preserve">Examples: </w:t>
            </w:r>
          </w:p>
          <w:p w14:paraId="38A9AF95"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Teach using “I Do, we do, you do”</w:t>
            </w:r>
          </w:p>
        </w:tc>
        <w:tc>
          <w:tcPr>
            <w:tcW w:w="8696" w:type="dxa"/>
          </w:tcPr>
          <w:p w14:paraId="60C1C370" w14:textId="77777777" w:rsidR="00D20653" w:rsidRPr="00D20653" w:rsidRDefault="00D20653" w:rsidP="00D20653">
            <w:pPr>
              <w:numPr>
                <w:ilvl w:val="0"/>
                <w:numId w:val="8"/>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Students will knock on the bathroom door or stall door, and then wait patiently away from the door if it is in use. </w:t>
            </w:r>
          </w:p>
          <w:p w14:paraId="04739780" w14:textId="77777777" w:rsidR="00D20653" w:rsidRPr="00D20653" w:rsidRDefault="00D20653" w:rsidP="00D20653">
            <w:pPr>
              <w:numPr>
                <w:ilvl w:val="0"/>
                <w:numId w:val="8"/>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Students will flush toilet when they are done, pick up any garbage that may have dropped, and exit the bathroom stall. </w:t>
            </w:r>
          </w:p>
          <w:p w14:paraId="6187CDFC" w14:textId="77777777" w:rsidR="00D20653" w:rsidRPr="00D20653" w:rsidRDefault="00D20653" w:rsidP="00D20653">
            <w:pPr>
              <w:numPr>
                <w:ilvl w:val="0"/>
                <w:numId w:val="8"/>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Students will go to sink and wash their hands using soap and water. </w:t>
            </w:r>
          </w:p>
          <w:p w14:paraId="31F61723" w14:textId="77777777" w:rsidR="00D20653" w:rsidRPr="00D20653" w:rsidRDefault="00D20653" w:rsidP="00D20653">
            <w:pPr>
              <w:numPr>
                <w:ilvl w:val="0"/>
                <w:numId w:val="8"/>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Students will wipe down around sink with a paper towel if it is wet. </w:t>
            </w:r>
          </w:p>
        </w:tc>
      </w:tr>
      <w:tr w:rsidR="00D20653" w:rsidRPr="00D20653" w14:paraId="35BE5AAA" w14:textId="77777777" w:rsidTr="00D20653">
        <w:trPr>
          <w:trHeight w:val="361"/>
        </w:trPr>
        <w:tc>
          <w:tcPr>
            <w:tcW w:w="2099" w:type="dxa"/>
          </w:tcPr>
          <w:p w14:paraId="30305A83"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rPr>
              <w:t>Non-Examples: Model Only</w:t>
            </w:r>
          </w:p>
        </w:tc>
        <w:tc>
          <w:tcPr>
            <w:tcW w:w="8696" w:type="dxa"/>
          </w:tcPr>
          <w:p w14:paraId="4A0D2590" w14:textId="77777777" w:rsidR="00D20653" w:rsidRPr="00D20653" w:rsidRDefault="00D20653" w:rsidP="00D20653">
            <w:pPr>
              <w:numPr>
                <w:ilvl w:val="0"/>
                <w:numId w:val="9"/>
              </w:numPr>
              <w:spacing w:after="200" w:line="276" w:lineRule="auto"/>
              <w:contextualSpacing/>
              <w:rPr>
                <w:rFonts w:ascii="Calibri" w:eastAsia="Cambria" w:hAnsi="Calibri" w:cs="Times New Roman"/>
              </w:rPr>
            </w:pPr>
            <w:r w:rsidRPr="00D20653">
              <w:rPr>
                <w:rFonts w:ascii="Calibri" w:eastAsia="Cambria" w:hAnsi="Calibri" w:cs="Times New Roman"/>
              </w:rPr>
              <w:t xml:space="preserve">Opening the door when someone says they are in there. </w:t>
            </w:r>
          </w:p>
          <w:p w14:paraId="7566D436" w14:textId="77777777" w:rsidR="00D20653" w:rsidRPr="00D20653" w:rsidRDefault="00D20653" w:rsidP="00D20653">
            <w:pPr>
              <w:numPr>
                <w:ilvl w:val="0"/>
                <w:numId w:val="9"/>
              </w:numPr>
              <w:spacing w:after="200" w:line="276" w:lineRule="auto"/>
              <w:contextualSpacing/>
              <w:rPr>
                <w:rFonts w:ascii="Calibri" w:eastAsia="Cambria" w:hAnsi="Calibri" w:cs="Times New Roman"/>
              </w:rPr>
            </w:pPr>
            <w:r w:rsidRPr="00D20653">
              <w:rPr>
                <w:rFonts w:ascii="Calibri" w:eastAsia="Cambria" w:hAnsi="Calibri" w:cs="Times New Roman"/>
              </w:rPr>
              <w:t xml:space="preserve">Not flushing the toilet. </w:t>
            </w:r>
          </w:p>
          <w:p w14:paraId="04E7FFBA" w14:textId="77777777" w:rsidR="00D20653" w:rsidRPr="00D20653" w:rsidRDefault="00D20653" w:rsidP="00D20653">
            <w:pPr>
              <w:numPr>
                <w:ilvl w:val="0"/>
                <w:numId w:val="9"/>
              </w:numPr>
              <w:spacing w:after="200" w:line="276" w:lineRule="auto"/>
              <w:contextualSpacing/>
              <w:rPr>
                <w:rFonts w:ascii="Calibri" w:eastAsia="Cambria" w:hAnsi="Calibri" w:cs="Times New Roman"/>
              </w:rPr>
            </w:pPr>
            <w:r w:rsidRPr="00D20653">
              <w:rPr>
                <w:rFonts w:ascii="Calibri" w:eastAsia="Cambria" w:hAnsi="Calibri" w:cs="Times New Roman"/>
              </w:rPr>
              <w:t xml:space="preserve">Leaving without washing hands. </w:t>
            </w:r>
          </w:p>
          <w:p w14:paraId="534A2975" w14:textId="77777777" w:rsidR="00D20653" w:rsidRPr="00D20653" w:rsidRDefault="00D20653" w:rsidP="00D20653">
            <w:pPr>
              <w:numPr>
                <w:ilvl w:val="0"/>
                <w:numId w:val="9"/>
              </w:numPr>
              <w:spacing w:after="200" w:line="276" w:lineRule="auto"/>
              <w:contextualSpacing/>
              <w:rPr>
                <w:rFonts w:ascii="Calibri" w:eastAsia="Cambria" w:hAnsi="Calibri" w:cs="Times New Roman"/>
              </w:rPr>
            </w:pPr>
            <w:r w:rsidRPr="00D20653">
              <w:rPr>
                <w:rFonts w:ascii="Calibri" w:eastAsia="Cambria" w:hAnsi="Calibri" w:cs="Times New Roman"/>
              </w:rPr>
              <w:t xml:space="preserve">Leaving water all over the sink area. </w:t>
            </w:r>
          </w:p>
          <w:p w14:paraId="5F2551C2" w14:textId="77777777" w:rsidR="00D20653" w:rsidRPr="00D20653" w:rsidRDefault="00D20653" w:rsidP="00D20653">
            <w:pPr>
              <w:numPr>
                <w:ilvl w:val="0"/>
                <w:numId w:val="9"/>
              </w:numPr>
              <w:spacing w:after="200" w:line="276" w:lineRule="auto"/>
              <w:contextualSpacing/>
              <w:rPr>
                <w:rFonts w:ascii="Calibri" w:eastAsia="Cambria" w:hAnsi="Calibri" w:cs="Times New Roman"/>
              </w:rPr>
            </w:pPr>
            <w:r w:rsidRPr="00D20653">
              <w:rPr>
                <w:rFonts w:ascii="Calibri" w:eastAsia="Cambria" w:hAnsi="Calibri" w:cs="Times New Roman"/>
              </w:rPr>
              <w:t xml:space="preserve">Hanging out and talking in the bathroom.  </w:t>
            </w:r>
          </w:p>
        </w:tc>
      </w:tr>
      <w:tr w:rsidR="00D20653" w:rsidRPr="00D20653" w14:paraId="68B7A8AA" w14:textId="77777777" w:rsidTr="00D20653">
        <w:trPr>
          <w:trHeight w:val="3079"/>
        </w:trPr>
        <w:tc>
          <w:tcPr>
            <w:tcW w:w="2099" w:type="dxa"/>
          </w:tcPr>
          <w:p w14:paraId="62A907C5" w14:textId="77777777" w:rsidR="00D20653" w:rsidRPr="00D20653" w:rsidRDefault="00D20653" w:rsidP="00D20653">
            <w:pPr>
              <w:spacing w:after="200" w:line="276" w:lineRule="auto"/>
              <w:rPr>
                <w:rFonts w:ascii="Calibri" w:eastAsia="Cambria" w:hAnsi="Calibri" w:cs="Times New Roman"/>
              </w:rPr>
            </w:pPr>
            <w:r w:rsidRPr="00D20653">
              <w:rPr>
                <w:rFonts w:ascii="Calibri" w:eastAsia="Cambria" w:hAnsi="Calibri" w:cs="Times New Roman"/>
                <w:b/>
                <w:bCs/>
              </w:rPr>
              <w:t>Follow Through and Practice</w:t>
            </w:r>
          </w:p>
          <w:p w14:paraId="099BEC82" w14:textId="77777777" w:rsidR="00D20653" w:rsidRPr="00D20653" w:rsidRDefault="00D20653" w:rsidP="00D20653">
            <w:pPr>
              <w:spacing w:after="200" w:line="276" w:lineRule="auto"/>
              <w:rPr>
                <w:rFonts w:ascii="Calibri" w:eastAsia="Cambria" w:hAnsi="Calibri" w:cs="Times New Roman"/>
                <w:b/>
              </w:rPr>
            </w:pPr>
          </w:p>
        </w:tc>
        <w:tc>
          <w:tcPr>
            <w:tcW w:w="8696" w:type="dxa"/>
          </w:tcPr>
          <w:p w14:paraId="3DCCE5D5" w14:textId="77777777" w:rsidR="00D20653" w:rsidRPr="00D20653" w:rsidRDefault="00D20653" w:rsidP="00D20653">
            <w:pPr>
              <w:numPr>
                <w:ilvl w:val="0"/>
                <w:numId w:val="21"/>
              </w:numPr>
              <w:spacing w:after="200" w:line="276" w:lineRule="auto"/>
              <w:contextualSpacing/>
              <w:rPr>
                <w:rFonts w:ascii="Calibri" w:eastAsia="Cambria" w:hAnsi="Calibri" w:cs="Times New Roman"/>
              </w:rPr>
            </w:pPr>
            <w:r w:rsidRPr="00D20653">
              <w:rPr>
                <w:rFonts w:ascii="Calibri" w:eastAsia="Cambria" w:hAnsi="Calibri" w:cs="Times New Roman"/>
              </w:rPr>
              <w:t xml:space="preserve">Students will use either a paper copy or technology version (e.g. a PowerPoint, or </w:t>
            </w:r>
            <w:proofErr w:type="spellStart"/>
            <w:r w:rsidRPr="00D20653">
              <w:rPr>
                <w:rFonts w:ascii="Calibri" w:eastAsia="Cambria" w:hAnsi="Calibri" w:cs="Times New Roman"/>
              </w:rPr>
              <w:t>ActivInspire</w:t>
            </w:r>
            <w:proofErr w:type="spellEnd"/>
            <w:r w:rsidRPr="00D20653">
              <w:rPr>
                <w:rFonts w:ascii="Calibri" w:eastAsia="Cambria" w:hAnsi="Calibri" w:cs="Times New Roman"/>
              </w:rPr>
              <w:t xml:space="preserve"> Workbook) of matching a picture to the expectation. </w:t>
            </w:r>
          </w:p>
          <w:p w14:paraId="7899F577" w14:textId="77777777" w:rsidR="00D20653" w:rsidRPr="00D20653" w:rsidRDefault="00D20653" w:rsidP="00D20653">
            <w:pPr>
              <w:numPr>
                <w:ilvl w:val="0"/>
                <w:numId w:val="21"/>
              </w:numPr>
              <w:spacing w:after="200" w:line="276" w:lineRule="auto"/>
              <w:contextualSpacing/>
              <w:rPr>
                <w:rFonts w:ascii="Calibri" w:eastAsia="Cambria" w:hAnsi="Calibri" w:cs="Times New Roman"/>
              </w:rPr>
            </w:pPr>
            <w:r w:rsidRPr="00D20653">
              <w:rPr>
                <w:rFonts w:ascii="Calibri" w:eastAsia="Cambria" w:hAnsi="Calibri" w:cs="Times New Roman"/>
              </w:rPr>
              <w:t xml:space="preserve">Students will say the expectation represented by the picture, and either the teacher or students will match the written expectation to the picture. </w:t>
            </w:r>
          </w:p>
          <w:p w14:paraId="456AD54F" w14:textId="77777777" w:rsidR="00D20653" w:rsidRPr="00D20653" w:rsidRDefault="00D20653" w:rsidP="00D20653">
            <w:pPr>
              <w:numPr>
                <w:ilvl w:val="0"/>
                <w:numId w:val="21"/>
              </w:numPr>
              <w:spacing w:after="200" w:line="276" w:lineRule="auto"/>
              <w:contextualSpacing/>
              <w:rPr>
                <w:rFonts w:ascii="Calibri" w:eastAsia="Cambria" w:hAnsi="Calibri" w:cs="Times New Roman"/>
              </w:rPr>
            </w:pPr>
            <w:r w:rsidRPr="00D20653">
              <w:rPr>
                <w:rFonts w:ascii="Calibri" w:eastAsia="Cambria" w:hAnsi="Calibri" w:cs="Times New Roman"/>
              </w:rPr>
              <w:t xml:space="preserve">It can be made into a class activity by having students model the exemplar behavior while you take pictures for the matching game. </w:t>
            </w:r>
          </w:p>
          <w:p w14:paraId="2E8613F0" w14:textId="77777777" w:rsidR="00D20653" w:rsidRPr="00D20653" w:rsidRDefault="00D20653" w:rsidP="00D20653">
            <w:pPr>
              <w:numPr>
                <w:ilvl w:val="0"/>
                <w:numId w:val="21"/>
              </w:numPr>
              <w:spacing w:after="200" w:line="276" w:lineRule="auto"/>
              <w:contextualSpacing/>
              <w:rPr>
                <w:rFonts w:ascii="Calibri" w:eastAsia="Cambria" w:hAnsi="Calibri" w:cs="Times New Roman"/>
              </w:rPr>
            </w:pPr>
            <w:r w:rsidRPr="00D20653">
              <w:rPr>
                <w:rFonts w:ascii="Calibri" w:eastAsia="Cambria" w:hAnsi="Calibri" w:cs="Times New Roman"/>
              </w:rPr>
              <w:t xml:space="preserve">For maintenance, in the beginning of the day or before the class uses the restroom after lunch the teacher can lead to students to do a brain blurt in which they say every expectation about using the restroom they can think of and the teacher will write down what the students say. </w:t>
            </w:r>
          </w:p>
        </w:tc>
      </w:tr>
      <w:tr w:rsidR="00D20653" w:rsidRPr="00D20653" w14:paraId="66EFE6C4" w14:textId="77777777" w:rsidTr="00D20653">
        <w:trPr>
          <w:trHeight w:val="1749"/>
        </w:trPr>
        <w:tc>
          <w:tcPr>
            <w:tcW w:w="2099" w:type="dxa"/>
          </w:tcPr>
          <w:p w14:paraId="68CE70B9" w14:textId="77777777" w:rsidR="00D20653" w:rsidRPr="00D20653" w:rsidRDefault="00D20653" w:rsidP="00D20653">
            <w:pPr>
              <w:spacing w:after="200" w:line="276" w:lineRule="auto"/>
              <w:rPr>
                <w:rFonts w:ascii="Calibri" w:eastAsia="Cambria" w:hAnsi="Calibri" w:cs="Times New Roman"/>
                <w:b/>
              </w:rPr>
            </w:pPr>
            <w:r w:rsidRPr="00D20653">
              <w:rPr>
                <w:rFonts w:ascii="Calibri" w:eastAsia="Cambria" w:hAnsi="Calibri" w:cs="Times New Roman"/>
                <w:b/>
                <w:bCs/>
              </w:rPr>
              <w:t>Reinforcement: How will behaviors be reinforced in this setting</w:t>
            </w:r>
          </w:p>
        </w:tc>
        <w:tc>
          <w:tcPr>
            <w:tcW w:w="8696" w:type="dxa"/>
          </w:tcPr>
          <w:p w14:paraId="52C769C8" w14:textId="77777777" w:rsidR="00D20653" w:rsidRPr="00D20653" w:rsidRDefault="00D20653" w:rsidP="00D20653">
            <w:pPr>
              <w:numPr>
                <w:ilvl w:val="0"/>
                <w:numId w:val="11"/>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Teacher distributes Bramble Bucks for students exhibiting safe, respectful, and responsible behaviors in the restroom. Teacher pairs Bramble Bucks with behavior-specific praise. </w:t>
            </w:r>
          </w:p>
          <w:p w14:paraId="4732122B" w14:textId="77777777" w:rsidR="00D20653" w:rsidRPr="00D20653" w:rsidRDefault="00D20653" w:rsidP="00D20653">
            <w:pPr>
              <w:numPr>
                <w:ilvl w:val="0"/>
                <w:numId w:val="11"/>
              </w:numPr>
              <w:spacing w:after="200" w:line="276" w:lineRule="auto"/>
              <w:contextualSpacing/>
              <w:rPr>
                <w:rFonts w:ascii="Calibri" w:eastAsia="Cambria" w:hAnsi="Calibri" w:cs="Times New Roman"/>
                <w:bCs/>
              </w:rPr>
            </w:pPr>
            <w:r w:rsidRPr="00D20653">
              <w:rPr>
                <w:rFonts w:ascii="Calibri" w:eastAsia="Cambria" w:hAnsi="Calibri" w:cs="Times New Roman"/>
                <w:bCs/>
              </w:rPr>
              <w:t xml:space="preserve">Teacher can consider using a class-wide acknowledgement system (e.g., Mystery Behavior of the Day, Behavior BINGO, etc.) to help reinforce appropriate behaviors. </w:t>
            </w:r>
          </w:p>
        </w:tc>
      </w:tr>
    </w:tbl>
    <w:p w14:paraId="76BF0204" w14:textId="77777777" w:rsidR="00B2305B" w:rsidRPr="00BA0ADC" w:rsidRDefault="00B2305B">
      <w:pPr>
        <w:rPr>
          <w:color w:val="4472C4" w:themeColor="accent1"/>
        </w:rPr>
      </w:pPr>
    </w:p>
    <w:sectPr w:rsidR="00B2305B" w:rsidRPr="00BA0ADC" w:rsidSect="00F76A09">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07D7" w14:textId="77777777" w:rsidR="00BF4DC2" w:rsidRDefault="00BF4DC2" w:rsidP="00F76A09">
      <w:r>
        <w:separator/>
      </w:r>
    </w:p>
  </w:endnote>
  <w:endnote w:type="continuationSeparator" w:id="0">
    <w:p w14:paraId="38A3A693" w14:textId="77777777" w:rsidR="00BF4DC2" w:rsidRDefault="00BF4DC2" w:rsidP="00F7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19E7" w14:textId="0890CA0A" w:rsidR="00056B19" w:rsidRPr="006B3AC7" w:rsidRDefault="00056B19" w:rsidP="006B3AC7">
    <w:pPr>
      <w:pStyle w:val="Footer"/>
    </w:pPr>
    <w:r w:rsidRPr="006B3AC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3E08" w14:textId="13156A6D" w:rsidR="00F76A09" w:rsidRPr="006B3AC7" w:rsidRDefault="00F76A09" w:rsidP="006B3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6AC60" w14:textId="77777777" w:rsidR="00BF4DC2" w:rsidRDefault="00BF4DC2" w:rsidP="00F76A09">
      <w:r>
        <w:separator/>
      </w:r>
    </w:p>
  </w:footnote>
  <w:footnote w:type="continuationSeparator" w:id="0">
    <w:p w14:paraId="58306F3E" w14:textId="77777777" w:rsidR="00BF4DC2" w:rsidRDefault="00BF4DC2" w:rsidP="00F7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F069" w14:textId="77777777" w:rsidR="00056B19" w:rsidRPr="00056B19" w:rsidRDefault="00056B19" w:rsidP="00056B19">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DC4"/>
    <w:multiLevelType w:val="hybridMultilevel"/>
    <w:tmpl w:val="27BEE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F6F9F"/>
    <w:multiLevelType w:val="hybridMultilevel"/>
    <w:tmpl w:val="F6B64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574267"/>
    <w:multiLevelType w:val="hybridMultilevel"/>
    <w:tmpl w:val="CCD48236"/>
    <w:lvl w:ilvl="0" w:tplc="BC8E14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53DEB"/>
    <w:multiLevelType w:val="hybridMultilevel"/>
    <w:tmpl w:val="74D8DDEE"/>
    <w:lvl w:ilvl="0" w:tplc="B1CC5F2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01AF3"/>
    <w:multiLevelType w:val="hybridMultilevel"/>
    <w:tmpl w:val="4948A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E23BDA"/>
    <w:multiLevelType w:val="hybridMultilevel"/>
    <w:tmpl w:val="B9D6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80B04"/>
    <w:multiLevelType w:val="hybridMultilevel"/>
    <w:tmpl w:val="9C968E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F351E"/>
    <w:multiLevelType w:val="hybridMultilevel"/>
    <w:tmpl w:val="D73E0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323E11"/>
    <w:multiLevelType w:val="hybridMultilevel"/>
    <w:tmpl w:val="EEDC1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4A2BBF"/>
    <w:multiLevelType w:val="hybridMultilevel"/>
    <w:tmpl w:val="A5648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D4676F"/>
    <w:multiLevelType w:val="hybridMultilevel"/>
    <w:tmpl w:val="FE4E7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5B6FDB"/>
    <w:multiLevelType w:val="hybridMultilevel"/>
    <w:tmpl w:val="90E05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7C5795"/>
    <w:multiLevelType w:val="hybridMultilevel"/>
    <w:tmpl w:val="FC6C6DF0"/>
    <w:lvl w:ilvl="0" w:tplc="2C14484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9B4967"/>
    <w:multiLevelType w:val="hybridMultilevel"/>
    <w:tmpl w:val="950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F6250"/>
    <w:multiLevelType w:val="hybridMultilevel"/>
    <w:tmpl w:val="BAE47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175C37"/>
    <w:multiLevelType w:val="hybridMultilevel"/>
    <w:tmpl w:val="655E3052"/>
    <w:lvl w:ilvl="0" w:tplc="06E29002">
      <w:start w:val="1"/>
      <w:numFmt w:val="decimal"/>
      <w:lvlText w:val="%1."/>
      <w:lvlJc w:val="left"/>
      <w:pPr>
        <w:ind w:left="360" w:hanging="360"/>
      </w:pPr>
      <w:rPr>
        <w:rFonts w:asciiTheme="majorHAnsi" w:hAnsiTheme="majorHAnsi" w:cs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E07069"/>
    <w:multiLevelType w:val="hybridMultilevel"/>
    <w:tmpl w:val="9D52F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9B2C63"/>
    <w:multiLevelType w:val="hybridMultilevel"/>
    <w:tmpl w:val="58DA38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44A93"/>
    <w:multiLevelType w:val="hybridMultilevel"/>
    <w:tmpl w:val="1AD0E456"/>
    <w:lvl w:ilvl="0" w:tplc="C09CA1C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15:restartNumberingAfterBreak="0">
    <w:nsid w:val="7560341A"/>
    <w:multiLevelType w:val="hybridMultilevel"/>
    <w:tmpl w:val="1478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06F58"/>
    <w:multiLevelType w:val="hybridMultilevel"/>
    <w:tmpl w:val="97EA5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7"/>
  </w:num>
  <w:num w:numId="3">
    <w:abstractNumId w:val="14"/>
  </w:num>
  <w:num w:numId="4">
    <w:abstractNumId w:val="13"/>
  </w:num>
  <w:num w:numId="5">
    <w:abstractNumId w:val="19"/>
  </w:num>
  <w:num w:numId="6">
    <w:abstractNumId w:val="3"/>
  </w:num>
  <w:num w:numId="7">
    <w:abstractNumId w:val="18"/>
  </w:num>
  <w:num w:numId="8">
    <w:abstractNumId w:val="7"/>
  </w:num>
  <w:num w:numId="9">
    <w:abstractNumId w:val="8"/>
  </w:num>
  <w:num w:numId="10">
    <w:abstractNumId w:val="10"/>
  </w:num>
  <w:num w:numId="11">
    <w:abstractNumId w:val="11"/>
  </w:num>
  <w:num w:numId="12">
    <w:abstractNumId w:val="12"/>
  </w:num>
  <w:num w:numId="13">
    <w:abstractNumId w:val="9"/>
  </w:num>
  <w:num w:numId="14">
    <w:abstractNumId w:val="15"/>
  </w:num>
  <w:num w:numId="15">
    <w:abstractNumId w:val="20"/>
  </w:num>
  <w:num w:numId="16">
    <w:abstractNumId w:val="2"/>
  </w:num>
  <w:num w:numId="17">
    <w:abstractNumId w:val="0"/>
  </w:num>
  <w:num w:numId="18">
    <w:abstractNumId w:val="6"/>
  </w:num>
  <w:num w:numId="19">
    <w:abstractNumId w:val="4"/>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3E"/>
    <w:rsid w:val="000440FD"/>
    <w:rsid w:val="00051D4E"/>
    <w:rsid w:val="00056B19"/>
    <w:rsid w:val="000643C4"/>
    <w:rsid w:val="000810DF"/>
    <w:rsid w:val="00087D9B"/>
    <w:rsid w:val="000E787C"/>
    <w:rsid w:val="001004F0"/>
    <w:rsid w:val="00155547"/>
    <w:rsid w:val="0018118E"/>
    <w:rsid w:val="001F7290"/>
    <w:rsid w:val="00210D2A"/>
    <w:rsid w:val="002215DD"/>
    <w:rsid w:val="002F3439"/>
    <w:rsid w:val="003720D4"/>
    <w:rsid w:val="003C7A98"/>
    <w:rsid w:val="003F7059"/>
    <w:rsid w:val="00424299"/>
    <w:rsid w:val="00463A34"/>
    <w:rsid w:val="004A1B3E"/>
    <w:rsid w:val="004C67C8"/>
    <w:rsid w:val="004F6E1B"/>
    <w:rsid w:val="00517931"/>
    <w:rsid w:val="005E32D5"/>
    <w:rsid w:val="006B3AC7"/>
    <w:rsid w:val="006C058A"/>
    <w:rsid w:val="00860F9C"/>
    <w:rsid w:val="00864F49"/>
    <w:rsid w:val="008E6081"/>
    <w:rsid w:val="00913BA3"/>
    <w:rsid w:val="00914F31"/>
    <w:rsid w:val="00915980"/>
    <w:rsid w:val="00947E88"/>
    <w:rsid w:val="009C1B8A"/>
    <w:rsid w:val="009C75D8"/>
    <w:rsid w:val="009D56AB"/>
    <w:rsid w:val="00A0469C"/>
    <w:rsid w:val="00A166D9"/>
    <w:rsid w:val="00A23843"/>
    <w:rsid w:val="00A50E55"/>
    <w:rsid w:val="00AB107C"/>
    <w:rsid w:val="00AC7609"/>
    <w:rsid w:val="00B06CDE"/>
    <w:rsid w:val="00B2305B"/>
    <w:rsid w:val="00B65DD2"/>
    <w:rsid w:val="00B82854"/>
    <w:rsid w:val="00BA0ADC"/>
    <w:rsid w:val="00BC425D"/>
    <w:rsid w:val="00BE73C9"/>
    <w:rsid w:val="00BF4DC2"/>
    <w:rsid w:val="00BF4EE2"/>
    <w:rsid w:val="00C53732"/>
    <w:rsid w:val="00CA4096"/>
    <w:rsid w:val="00CF0701"/>
    <w:rsid w:val="00D20653"/>
    <w:rsid w:val="00E7219B"/>
    <w:rsid w:val="00E95FAC"/>
    <w:rsid w:val="00ED57C6"/>
    <w:rsid w:val="00F2115C"/>
    <w:rsid w:val="00F56F03"/>
    <w:rsid w:val="00F7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7A7397"/>
  <w14:defaultImageDpi w14:val="32767"/>
  <w15:chartTrackingRefBased/>
  <w15:docId w15:val="{69ADA128-E3BC-A040-B6C0-87195FBC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7C8"/>
    <w:pPr>
      <w:ind w:left="720"/>
      <w:contextualSpacing/>
    </w:pPr>
  </w:style>
  <w:style w:type="paragraph" w:styleId="Header">
    <w:name w:val="header"/>
    <w:basedOn w:val="Normal"/>
    <w:link w:val="HeaderChar"/>
    <w:uiPriority w:val="99"/>
    <w:unhideWhenUsed/>
    <w:rsid w:val="00F76A09"/>
    <w:pPr>
      <w:tabs>
        <w:tab w:val="center" w:pos="4680"/>
        <w:tab w:val="right" w:pos="9360"/>
      </w:tabs>
    </w:pPr>
  </w:style>
  <w:style w:type="character" w:customStyle="1" w:styleId="HeaderChar">
    <w:name w:val="Header Char"/>
    <w:basedOn w:val="DefaultParagraphFont"/>
    <w:link w:val="Header"/>
    <w:uiPriority w:val="99"/>
    <w:rsid w:val="00F76A09"/>
  </w:style>
  <w:style w:type="paragraph" w:styleId="Footer">
    <w:name w:val="footer"/>
    <w:basedOn w:val="Normal"/>
    <w:link w:val="FooterChar"/>
    <w:uiPriority w:val="99"/>
    <w:unhideWhenUsed/>
    <w:rsid w:val="00F76A09"/>
    <w:pPr>
      <w:tabs>
        <w:tab w:val="center" w:pos="4680"/>
        <w:tab w:val="right" w:pos="9360"/>
      </w:tabs>
    </w:pPr>
  </w:style>
  <w:style w:type="character" w:customStyle="1" w:styleId="FooterChar">
    <w:name w:val="Footer Char"/>
    <w:basedOn w:val="DefaultParagraphFont"/>
    <w:link w:val="Footer"/>
    <w:uiPriority w:val="99"/>
    <w:rsid w:val="00F76A09"/>
  </w:style>
  <w:style w:type="character" w:styleId="Hyperlink">
    <w:name w:val="Hyperlink"/>
    <w:basedOn w:val="DefaultParagraphFont"/>
    <w:rsid w:val="00F76A09"/>
    <w:rPr>
      <w:color w:val="0000FF"/>
      <w:u w:val="single"/>
    </w:rPr>
  </w:style>
  <w:style w:type="character" w:styleId="UnresolvedMention">
    <w:name w:val="Unresolved Mention"/>
    <w:basedOn w:val="DefaultParagraphFont"/>
    <w:uiPriority w:val="99"/>
    <w:rsid w:val="00056B19"/>
    <w:rPr>
      <w:color w:val="605E5C"/>
      <w:shd w:val="clear" w:color="auto" w:fill="E1DFDD"/>
    </w:rPr>
  </w:style>
  <w:style w:type="table" w:styleId="GridTable5Dark-Accent1">
    <w:name w:val="Grid Table 5 Dark Accent 1"/>
    <w:basedOn w:val="TableNormal"/>
    <w:uiPriority w:val="50"/>
    <w:rsid w:val="009D56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5">
    <w:name w:val="Table Grid5"/>
    <w:basedOn w:val="TableNormal"/>
    <w:next w:val="TableGrid"/>
    <w:uiPriority w:val="59"/>
    <w:rsid w:val="00D206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0AJkoxy1f4&amp;feature=youtu.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bis.org/resource/a-school-guide-for-returning-to-school-during-and-after-crisi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177/105345121143012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Simonsen, Brandi</dc:creator>
  <cp:keywords/>
  <dc:description/>
  <cp:lastModifiedBy>Hine, Melissa</cp:lastModifiedBy>
  <cp:revision>3</cp:revision>
  <dcterms:created xsi:type="dcterms:W3CDTF">2020-09-23T16:11:00Z</dcterms:created>
  <dcterms:modified xsi:type="dcterms:W3CDTF">2020-09-23T16:17:00Z</dcterms:modified>
</cp:coreProperties>
</file>